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5AE68" w14:textId="20A53E89" w:rsidR="0087347B" w:rsidRPr="00FE0E47" w:rsidRDefault="00000000" w:rsidP="007D05D4">
      <w:pPr>
        <w:spacing w:before="60"/>
        <w:ind w:left="40"/>
        <w:rPr>
          <w:rFonts w:ascii="Arial" w:eastAsia="Arial" w:hAnsi="Arial" w:cs="Arial"/>
        </w:rPr>
      </w:pPr>
      <w:r w:rsidRPr="00FE0E47">
        <w:rPr>
          <w:rFonts w:ascii="Arial" w:eastAsia="Arial" w:hAnsi="Arial" w:cs="Arial"/>
          <w:b/>
          <w:color w:val="FF0000"/>
        </w:rPr>
        <w:t xml:space="preserve">To be duly signed and inserted only inside the envelope marked “A </w:t>
      </w:r>
      <w:r w:rsidR="007D05D4" w:rsidRPr="00FE0E47">
        <w:rPr>
          <w:rFonts w:ascii="Arial" w:eastAsia="Arial" w:hAnsi="Arial" w:cs="Arial"/>
          <w:b/>
          <w:color w:val="FF0000"/>
        </w:rPr>
        <w:t>–</w:t>
      </w:r>
      <w:r w:rsidRPr="00FE0E47">
        <w:rPr>
          <w:rFonts w:ascii="Arial" w:eastAsia="Arial" w:hAnsi="Arial" w:cs="Arial"/>
          <w:b/>
          <w:color w:val="FF0000"/>
        </w:rPr>
        <w:t xml:space="preserve"> ADMINISTRATIVE</w:t>
      </w:r>
      <w:r w:rsidR="007D05D4" w:rsidRPr="00FE0E47">
        <w:rPr>
          <w:rFonts w:ascii="Arial" w:eastAsia="Arial" w:hAnsi="Arial" w:cs="Arial"/>
          <w:b/>
          <w:color w:val="FF0000"/>
        </w:rPr>
        <w:t xml:space="preserve"> </w:t>
      </w:r>
      <w:r w:rsidRPr="00FE0E47">
        <w:rPr>
          <w:rFonts w:ascii="Arial" w:eastAsia="Arial" w:hAnsi="Arial" w:cs="Arial"/>
          <w:b/>
          <w:color w:val="FF0000"/>
        </w:rPr>
        <w:t>DOCUMENTATION”</w:t>
      </w:r>
      <w:r w:rsidRPr="00FE0E47">
        <w:rPr>
          <w:rFonts w:ascii="Arial" w:eastAsia="Arial" w:hAnsi="Arial" w:cs="Arial"/>
        </w:rPr>
        <w:br/>
      </w:r>
    </w:p>
    <w:p w14:paraId="6CA09B6D" w14:textId="77777777" w:rsidR="0087347B" w:rsidRPr="00FE0E47" w:rsidRDefault="0087347B">
      <w:pPr>
        <w:pBdr>
          <w:top w:val="nil"/>
          <w:left w:val="nil"/>
          <w:bottom w:val="nil"/>
          <w:right w:val="nil"/>
          <w:between w:val="nil"/>
        </w:pBdr>
        <w:jc w:val="both"/>
        <w:rPr>
          <w:rFonts w:ascii="Arial" w:eastAsia="Arial" w:hAnsi="Arial" w:cs="Arial"/>
        </w:rPr>
      </w:pPr>
    </w:p>
    <w:p w14:paraId="6877A805" w14:textId="77777777" w:rsidR="0087347B" w:rsidRPr="00FE0E47" w:rsidRDefault="00000000">
      <w:pPr>
        <w:spacing w:before="60"/>
        <w:ind w:left="40" w:right="100"/>
        <w:jc w:val="both"/>
        <w:rPr>
          <w:rFonts w:ascii="Arial" w:eastAsia="Arial" w:hAnsi="Arial" w:cs="Arial"/>
          <w:b/>
          <w:color w:val="FF0000"/>
          <w:sz w:val="32"/>
          <w:szCs w:val="32"/>
          <w:u w:val="single"/>
        </w:rPr>
      </w:pPr>
      <w:bookmarkStart w:id="0" w:name="_Hlk162028065"/>
      <w:r w:rsidRPr="00FE0E47">
        <w:rPr>
          <w:rFonts w:ascii="Arial" w:eastAsia="Arial" w:hAnsi="Arial" w:cs="Arial"/>
          <w:b/>
          <w:color w:val="000000"/>
          <w:sz w:val="32"/>
          <w:szCs w:val="32"/>
          <w:u w:val="single"/>
        </w:rPr>
        <w:t xml:space="preserve">Annex </w:t>
      </w:r>
      <w:r w:rsidRPr="00FE0E47">
        <w:rPr>
          <w:rFonts w:ascii="Arial" w:eastAsia="Arial" w:hAnsi="Arial" w:cs="Arial"/>
          <w:b/>
          <w:sz w:val="32"/>
          <w:szCs w:val="32"/>
          <w:u w:val="single"/>
        </w:rPr>
        <w:t>1</w:t>
      </w:r>
    </w:p>
    <w:bookmarkEnd w:id="0"/>
    <w:p w14:paraId="5175B8BC" w14:textId="77777777" w:rsidR="0087347B" w:rsidRPr="00FE0E47" w:rsidRDefault="00000000">
      <w:pPr>
        <w:spacing w:after="240"/>
        <w:rPr>
          <w:rFonts w:ascii="Arial" w:eastAsia="Arial" w:hAnsi="Arial" w:cs="Arial"/>
        </w:rPr>
      </w:pPr>
      <w:r w:rsidRPr="00FE0E47">
        <w:rPr>
          <w:rFonts w:ascii="Arial" w:eastAsia="Arial" w:hAnsi="Arial" w:cs="Arial"/>
        </w:rPr>
        <w:br/>
      </w:r>
    </w:p>
    <w:p w14:paraId="2C3CD3DF" w14:textId="77777777" w:rsidR="0087347B" w:rsidRPr="00FE0E47" w:rsidRDefault="00000000">
      <w:pPr>
        <w:widowControl w:val="0"/>
        <w:pBdr>
          <w:top w:val="nil"/>
          <w:left w:val="nil"/>
          <w:bottom w:val="nil"/>
          <w:right w:val="nil"/>
          <w:between w:val="nil"/>
        </w:pBdr>
        <w:spacing w:before="55"/>
        <w:ind w:right="109"/>
        <w:jc w:val="both"/>
        <w:rPr>
          <w:rFonts w:ascii="Arial" w:eastAsia="Arial" w:hAnsi="Arial" w:cs="Arial"/>
          <w:b/>
          <w:color w:val="000000"/>
          <w:u w:val="single"/>
        </w:rPr>
      </w:pPr>
      <w:r w:rsidRPr="00FE0E47">
        <w:rPr>
          <w:rFonts w:ascii="Arial" w:eastAsia="Arial" w:hAnsi="Arial" w:cs="Arial"/>
          <w:b/>
          <w:color w:val="000000"/>
          <w:u w:val="single"/>
        </w:rPr>
        <w:t xml:space="preserve">AWARDING OF THE CONTRACT </w:t>
      </w:r>
    </w:p>
    <w:p w14:paraId="3498E81B" w14:textId="77777777" w:rsidR="0087347B" w:rsidRPr="00FE0E47" w:rsidRDefault="0087347B">
      <w:pPr>
        <w:widowControl w:val="0"/>
        <w:pBdr>
          <w:top w:val="nil"/>
          <w:left w:val="nil"/>
          <w:bottom w:val="nil"/>
          <w:right w:val="nil"/>
          <w:between w:val="nil"/>
        </w:pBdr>
        <w:spacing w:before="55"/>
        <w:ind w:right="109"/>
        <w:jc w:val="both"/>
        <w:rPr>
          <w:rFonts w:ascii="Arial" w:eastAsia="Arial" w:hAnsi="Arial" w:cs="Arial"/>
          <w:b/>
          <w:color w:val="000000"/>
          <w:u w:val="single"/>
        </w:rPr>
      </w:pPr>
    </w:p>
    <w:p w14:paraId="690D2255" w14:textId="18D573E6" w:rsidR="0087347B" w:rsidRPr="00FE0E47" w:rsidRDefault="00000000">
      <w:pPr>
        <w:widowControl w:val="0"/>
        <w:pBdr>
          <w:top w:val="nil"/>
          <w:left w:val="nil"/>
          <w:bottom w:val="nil"/>
          <w:right w:val="nil"/>
          <w:between w:val="nil"/>
        </w:pBdr>
        <w:ind w:right="109"/>
        <w:jc w:val="both"/>
        <w:rPr>
          <w:rFonts w:ascii="Arial" w:eastAsia="Arial" w:hAnsi="Arial" w:cs="Arial"/>
          <w:b/>
          <w:color w:val="000000"/>
        </w:rPr>
      </w:pPr>
      <w:r w:rsidRPr="00FE0E47">
        <w:rPr>
          <w:rFonts w:ascii="Arial" w:eastAsia="Arial" w:hAnsi="Arial" w:cs="Arial"/>
          <w:b/>
          <w:color w:val="000000"/>
        </w:rPr>
        <w:t>“</w:t>
      </w:r>
      <w:r w:rsidR="004F14F4" w:rsidRPr="00FE0E47">
        <w:rPr>
          <w:rFonts w:ascii="Arial" w:eastAsia="Arial" w:hAnsi="Arial" w:cs="Arial"/>
          <w:b/>
          <w:color w:val="000000"/>
        </w:rPr>
        <w:t>Administrative Assistance Services” for the Italian Trade Agency Office in New York for period April 15th,  2024 -  April 14th, 2027</w:t>
      </w:r>
      <w:r w:rsidRPr="00FE0E47">
        <w:rPr>
          <w:rFonts w:ascii="Arial" w:eastAsia="Arial" w:hAnsi="Arial" w:cs="Arial"/>
          <w:b/>
          <w:color w:val="000000"/>
        </w:rPr>
        <w:t>”.</w:t>
      </w:r>
    </w:p>
    <w:p w14:paraId="37EAFE81" w14:textId="621C583E" w:rsidR="0087347B" w:rsidRPr="00FE0E47" w:rsidRDefault="00000000">
      <w:pPr>
        <w:widowControl w:val="0"/>
        <w:spacing w:before="55"/>
        <w:ind w:right="109"/>
        <w:jc w:val="both"/>
        <w:rPr>
          <w:rFonts w:ascii="Arial" w:eastAsia="Arial" w:hAnsi="Arial" w:cs="Arial"/>
          <w:b/>
        </w:rPr>
      </w:pPr>
      <w:bookmarkStart w:id="1" w:name="_heading=h.gjdgxs" w:colFirst="0" w:colLast="0"/>
      <w:bookmarkEnd w:id="1"/>
      <w:r w:rsidRPr="00FE0E47">
        <w:rPr>
          <w:rFonts w:ascii="Arial" w:eastAsia="Arial" w:hAnsi="Arial" w:cs="Arial"/>
          <w:b/>
        </w:rPr>
        <w:t>CIG:</w:t>
      </w:r>
      <w:r w:rsidR="00091AD7" w:rsidRPr="00FE0E47">
        <w:rPr>
          <w:rFonts w:ascii="Arial" w:eastAsia="Arial" w:hAnsi="Arial" w:cs="Arial"/>
          <w:b/>
          <w:bCs/>
          <w:color w:val="000000"/>
        </w:rPr>
        <w:t xml:space="preserve"> </w:t>
      </w:r>
      <w:bookmarkStart w:id="2" w:name="_Hlk162019763"/>
      <w:r w:rsidR="00091AD7" w:rsidRPr="00FE0E47">
        <w:rPr>
          <w:rFonts w:ascii="Arial" w:eastAsia="Arial" w:hAnsi="Arial" w:cs="Arial"/>
          <w:b/>
          <w:bCs/>
        </w:rPr>
        <w:t>(TBD CdS n.4/24 of 01/12/2024)</w:t>
      </w:r>
      <w:bookmarkEnd w:id="2"/>
    </w:p>
    <w:p w14:paraId="4D327CB8" w14:textId="77777777" w:rsidR="0087347B" w:rsidRPr="00FE0E47" w:rsidRDefault="0087347B">
      <w:pPr>
        <w:widowControl w:val="0"/>
        <w:pBdr>
          <w:top w:val="nil"/>
          <w:left w:val="nil"/>
          <w:bottom w:val="nil"/>
          <w:right w:val="nil"/>
          <w:between w:val="nil"/>
        </w:pBdr>
        <w:spacing w:before="55"/>
        <w:ind w:right="109"/>
        <w:jc w:val="both"/>
        <w:rPr>
          <w:rFonts w:ascii="Arial" w:eastAsia="Arial" w:hAnsi="Arial" w:cs="Arial"/>
          <w:color w:val="000000"/>
        </w:rPr>
      </w:pPr>
    </w:p>
    <w:p w14:paraId="24E7813A" w14:textId="77777777" w:rsidR="0087347B" w:rsidRPr="00FE0E47" w:rsidRDefault="00000000">
      <w:pPr>
        <w:spacing w:before="60"/>
        <w:ind w:left="40"/>
        <w:jc w:val="both"/>
        <w:rPr>
          <w:rFonts w:ascii="Arial" w:eastAsia="Arial" w:hAnsi="Arial" w:cs="Arial"/>
        </w:rPr>
      </w:pPr>
      <w:r w:rsidRPr="00FE0E47">
        <w:rPr>
          <w:rFonts w:ascii="Arial" w:eastAsia="Arial" w:hAnsi="Arial" w:cs="Arial"/>
          <w:color w:val="000000"/>
        </w:rPr>
        <w:t>The proposed bid must include all the materials and services in accordance with the requested specifications.</w:t>
      </w:r>
    </w:p>
    <w:p w14:paraId="60555480" w14:textId="77777777" w:rsidR="0087347B" w:rsidRPr="00FE0E47" w:rsidRDefault="00000000">
      <w:pPr>
        <w:jc w:val="both"/>
        <w:rPr>
          <w:rFonts w:ascii="Arial" w:eastAsia="Arial" w:hAnsi="Arial" w:cs="Arial"/>
        </w:rPr>
      </w:pPr>
      <w:r w:rsidRPr="00FE0E47">
        <w:rPr>
          <w:rFonts w:ascii="Arial" w:eastAsia="Arial" w:hAnsi="Arial" w:cs="Arial"/>
          <w:color w:val="000000"/>
        </w:rPr>
        <w:t xml:space="preserve"> </w:t>
      </w:r>
    </w:p>
    <w:p w14:paraId="4497A8D0" w14:textId="77777777" w:rsidR="0087347B" w:rsidRPr="00FE0E47" w:rsidRDefault="00000000">
      <w:pPr>
        <w:ind w:left="40"/>
        <w:jc w:val="both"/>
        <w:rPr>
          <w:rFonts w:ascii="Arial" w:eastAsia="Arial" w:hAnsi="Arial" w:cs="Arial"/>
        </w:rPr>
      </w:pPr>
      <w:r w:rsidRPr="00FE0E47">
        <w:rPr>
          <w:rFonts w:ascii="Arial" w:eastAsia="Arial" w:hAnsi="Arial" w:cs="Arial"/>
          <w:color w:val="000000"/>
        </w:rPr>
        <w:t>The undersigned firm engages itself to perform the work in compliance with the clauses, charges, conditions, and descriptions provided in this IFB.</w:t>
      </w:r>
    </w:p>
    <w:p w14:paraId="09340623" w14:textId="77777777" w:rsidR="0087347B" w:rsidRPr="00FE0E47" w:rsidRDefault="00000000">
      <w:pPr>
        <w:ind w:left="40"/>
        <w:jc w:val="both"/>
        <w:rPr>
          <w:rFonts w:ascii="Arial" w:eastAsia="Arial" w:hAnsi="Arial" w:cs="Arial"/>
        </w:rPr>
      </w:pPr>
      <w:r w:rsidRPr="00FE0E47">
        <w:rPr>
          <w:rFonts w:ascii="Arial" w:eastAsia="Arial" w:hAnsi="Arial" w:cs="Arial"/>
          <w:color w:val="000000"/>
        </w:rPr>
        <w:t xml:space="preserve"> </w:t>
      </w:r>
    </w:p>
    <w:p w14:paraId="2BDC26A3" w14:textId="7AB383E9" w:rsidR="0087347B" w:rsidRPr="00FE0E47" w:rsidRDefault="00000000">
      <w:pPr>
        <w:shd w:val="clear" w:color="auto" w:fill="FFFFFF"/>
        <w:rPr>
          <w:rFonts w:ascii="Arial" w:eastAsia="Arial" w:hAnsi="Arial" w:cs="Arial"/>
          <w:b/>
        </w:rPr>
      </w:pPr>
      <w:r w:rsidRPr="00FE0E47">
        <w:rPr>
          <w:rFonts w:ascii="Arial" w:eastAsia="Arial" w:hAnsi="Arial" w:cs="Arial"/>
          <w:b/>
          <w:color w:val="000000"/>
        </w:rPr>
        <w:t>The contract will be awarded to the</w:t>
      </w:r>
      <w:r w:rsidRPr="00FE0E47">
        <w:rPr>
          <w:rFonts w:ascii="Arial" w:eastAsia="Arial" w:hAnsi="Arial" w:cs="Arial"/>
          <w:b/>
        </w:rPr>
        <w:t xml:space="preserve"> lowest </w:t>
      </w:r>
      <w:r w:rsidR="001C47CD" w:rsidRPr="00FE0E47">
        <w:rPr>
          <w:rFonts w:ascii="Arial" w:eastAsia="Arial" w:hAnsi="Arial" w:cs="Arial"/>
          <w:b/>
        </w:rPr>
        <w:t xml:space="preserve">hourly </w:t>
      </w:r>
      <w:r w:rsidRPr="00FE0E47">
        <w:rPr>
          <w:rFonts w:ascii="Arial" w:eastAsia="Arial" w:hAnsi="Arial" w:cs="Arial"/>
          <w:b/>
        </w:rPr>
        <w:t xml:space="preserve">price offer. </w:t>
      </w:r>
    </w:p>
    <w:p w14:paraId="37C2FE5A" w14:textId="77777777" w:rsidR="0087347B" w:rsidRPr="00FE0E47" w:rsidRDefault="0087347B">
      <w:pPr>
        <w:ind w:left="40"/>
        <w:jc w:val="both"/>
        <w:rPr>
          <w:rFonts w:ascii="Arial" w:eastAsia="Arial" w:hAnsi="Arial" w:cs="Arial"/>
          <w:b/>
          <w:color w:val="000000"/>
        </w:rPr>
      </w:pPr>
    </w:p>
    <w:p w14:paraId="4EA492F1" w14:textId="41DA6022" w:rsidR="0087347B" w:rsidRPr="00FE0E47" w:rsidRDefault="00000000">
      <w:pPr>
        <w:widowControl w:val="0"/>
        <w:pBdr>
          <w:top w:val="nil"/>
          <w:left w:val="nil"/>
          <w:bottom w:val="nil"/>
          <w:right w:val="nil"/>
          <w:between w:val="nil"/>
        </w:pBdr>
        <w:ind w:right="109"/>
        <w:jc w:val="both"/>
        <w:rPr>
          <w:rFonts w:ascii="Arial" w:eastAsia="Arial" w:hAnsi="Arial" w:cs="Arial"/>
          <w:b/>
          <w:color w:val="000000"/>
        </w:rPr>
      </w:pPr>
      <w:r w:rsidRPr="00FE0E47">
        <w:rPr>
          <w:rFonts w:ascii="Arial" w:eastAsia="Arial" w:hAnsi="Arial" w:cs="Arial"/>
          <w:color w:val="000000"/>
        </w:rPr>
        <w:t xml:space="preserve">I have received, </w:t>
      </w:r>
      <w:proofErr w:type="gramStart"/>
      <w:r w:rsidRPr="00FE0E47">
        <w:rPr>
          <w:rFonts w:ascii="Arial" w:eastAsia="Arial" w:hAnsi="Arial" w:cs="Arial"/>
          <w:color w:val="000000"/>
        </w:rPr>
        <w:t>read</w:t>
      </w:r>
      <w:proofErr w:type="gramEnd"/>
      <w:r w:rsidRPr="00FE0E47">
        <w:rPr>
          <w:rFonts w:ascii="Arial" w:eastAsia="Arial" w:hAnsi="Arial" w:cs="Arial"/>
          <w:color w:val="000000"/>
        </w:rPr>
        <w:t xml:space="preserve"> and understood all the material pertaining to the IFB for the </w:t>
      </w:r>
      <w:r w:rsidRPr="00FE0E47">
        <w:rPr>
          <w:rFonts w:ascii="Arial" w:eastAsia="Arial" w:hAnsi="Arial" w:cs="Arial"/>
          <w:color w:val="000000"/>
        </w:rPr>
        <w:br/>
        <w:t>“</w:t>
      </w:r>
      <w:r w:rsidR="004F14F4" w:rsidRPr="00FE0E47">
        <w:rPr>
          <w:rFonts w:ascii="Arial" w:eastAsia="Arial" w:hAnsi="Arial" w:cs="Arial"/>
          <w:b/>
          <w:color w:val="000000"/>
        </w:rPr>
        <w:t>Administrative Assistance Services” for the Italian Trade Agency Office in New York for period April 15th,  2024 -  April 14th, 2027”.</w:t>
      </w:r>
      <w:r w:rsidRPr="00FE0E47">
        <w:rPr>
          <w:rFonts w:ascii="Arial" w:eastAsia="Arial" w:hAnsi="Arial" w:cs="Arial"/>
          <w:color w:val="000000"/>
        </w:rPr>
        <w:t xml:space="preserve"> </w:t>
      </w:r>
      <w:r w:rsidRPr="00FE0E47">
        <w:rPr>
          <w:rFonts w:ascii="Arial" w:eastAsia="Arial" w:hAnsi="Arial" w:cs="Arial"/>
          <w:b/>
          <w:color w:val="000000"/>
        </w:rPr>
        <w:t xml:space="preserve">CIG: </w:t>
      </w:r>
      <w:r w:rsidR="006C2BDA" w:rsidRPr="00FE0E47">
        <w:rPr>
          <w:rFonts w:ascii="Arial" w:hAnsi="Arial" w:cs="Arial"/>
          <w:b/>
          <w:bCs/>
          <w:shd w:val="clear" w:color="auto" w:fill="FFFFFF"/>
        </w:rPr>
        <w:t>(TBD CdS n.4/24 of 01/12/2024)</w:t>
      </w:r>
    </w:p>
    <w:p w14:paraId="1AA615FF" w14:textId="77777777" w:rsidR="0087347B" w:rsidRPr="00FE0E47" w:rsidRDefault="00000000">
      <w:pPr>
        <w:ind w:left="40"/>
        <w:jc w:val="both"/>
        <w:rPr>
          <w:rFonts w:ascii="Arial" w:eastAsia="Arial" w:hAnsi="Arial" w:cs="Arial"/>
        </w:rPr>
      </w:pPr>
      <w:r w:rsidRPr="00FE0E47">
        <w:rPr>
          <w:rFonts w:ascii="Arial" w:eastAsia="Arial" w:hAnsi="Arial" w:cs="Arial"/>
          <w:color w:val="000000"/>
          <w:u w:val="single"/>
        </w:rPr>
        <w:t xml:space="preserve"> </w:t>
      </w:r>
    </w:p>
    <w:p w14:paraId="70A6A76F" w14:textId="77777777" w:rsidR="0087347B" w:rsidRPr="00FE0E47" w:rsidRDefault="00000000">
      <w:pPr>
        <w:ind w:left="40"/>
        <w:jc w:val="both"/>
        <w:rPr>
          <w:rFonts w:ascii="Arial" w:eastAsia="Arial" w:hAnsi="Arial" w:cs="Arial"/>
        </w:rPr>
      </w:pPr>
      <w:r w:rsidRPr="00FE0E47">
        <w:rPr>
          <w:rFonts w:ascii="Arial" w:eastAsia="Arial" w:hAnsi="Arial" w:cs="Arial"/>
          <w:color w:val="000000"/>
          <w:u w:val="single"/>
        </w:rPr>
        <w:t xml:space="preserve"> </w:t>
      </w:r>
    </w:p>
    <w:p w14:paraId="44723852" w14:textId="77777777" w:rsidR="0087347B" w:rsidRPr="00FE0E47" w:rsidRDefault="00000000">
      <w:pPr>
        <w:ind w:left="40"/>
        <w:jc w:val="both"/>
        <w:rPr>
          <w:rFonts w:ascii="Arial" w:eastAsia="Arial" w:hAnsi="Arial" w:cs="Arial"/>
        </w:rPr>
      </w:pPr>
      <w:r w:rsidRPr="00FE0E47">
        <w:rPr>
          <w:rFonts w:ascii="Arial" w:eastAsia="Arial" w:hAnsi="Arial" w:cs="Arial"/>
          <w:color w:val="000000"/>
          <w:u w:val="single"/>
        </w:rPr>
        <w:t xml:space="preserve"> </w:t>
      </w:r>
    </w:p>
    <w:p w14:paraId="6CE78A50" w14:textId="77777777" w:rsidR="0087347B" w:rsidRPr="00FE0E47" w:rsidRDefault="00000000">
      <w:pPr>
        <w:ind w:left="40"/>
        <w:jc w:val="both"/>
        <w:rPr>
          <w:rFonts w:ascii="Arial" w:eastAsia="Arial" w:hAnsi="Arial" w:cs="Arial"/>
        </w:rPr>
      </w:pPr>
      <w:r w:rsidRPr="00FE0E47">
        <w:rPr>
          <w:rFonts w:ascii="Arial" w:eastAsia="Arial" w:hAnsi="Arial" w:cs="Arial"/>
          <w:color w:val="000000"/>
          <w:u w:val="single"/>
        </w:rPr>
        <w:t>______________________________________________</w:t>
      </w:r>
    </w:p>
    <w:p w14:paraId="09B207D1" w14:textId="77777777" w:rsidR="0087347B" w:rsidRPr="00FE0E47" w:rsidRDefault="00000000">
      <w:pPr>
        <w:ind w:left="40"/>
        <w:jc w:val="both"/>
        <w:rPr>
          <w:rFonts w:ascii="Arial" w:eastAsia="Arial" w:hAnsi="Arial" w:cs="Arial"/>
        </w:rPr>
      </w:pPr>
      <w:r w:rsidRPr="00FE0E47">
        <w:rPr>
          <w:rFonts w:ascii="Arial" w:eastAsia="Arial" w:hAnsi="Arial" w:cs="Arial"/>
          <w:color w:val="000000"/>
        </w:rPr>
        <w:t>(Company name)</w:t>
      </w:r>
    </w:p>
    <w:p w14:paraId="0DE28E02" w14:textId="77777777" w:rsidR="0087347B" w:rsidRPr="00FE0E47" w:rsidRDefault="00000000">
      <w:pPr>
        <w:ind w:left="40"/>
        <w:jc w:val="both"/>
        <w:rPr>
          <w:rFonts w:ascii="Arial" w:eastAsia="Arial" w:hAnsi="Arial" w:cs="Arial"/>
        </w:rPr>
      </w:pPr>
      <w:r w:rsidRPr="00FE0E47">
        <w:rPr>
          <w:rFonts w:ascii="Arial" w:eastAsia="Arial" w:hAnsi="Arial" w:cs="Arial"/>
          <w:color w:val="000000"/>
          <w:u w:val="single"/>
        </w:rPr>
        <w:t xml:space="preserve"> </w:t>
      </w:r>
    </w:p>
    <w:p w14:paraId="476E953A" w14:textId="77777777" w:rsidR="0087347B" w:rsidRPr="00FE0E47" w:rsidRDefault="00000000">
      <w:pPr>
        <w:ind w:left="40"/>
        <w:jc w:val="both"/>
        <w:rPr>
          <w:rFonts w:ascii="Arial" w:eastAsia="Arial" w:hAnsi="Arial" w:cs="Arial"/>
        </w:rPr>
      </w:pPr>
      <w:r w:rsidRPr="00FE0E47">
        <w:rPr>
          <w:rFonts w:ascii="Arial" w:eastAsia="Arial" w:hAnsi="Arial" w:cs="Arial"/>
          <w:color w:val="000000"/>
          <w:u w:val="single"/>
        </w:rPr>
        <w:t xml:space="preserve"> </w:t>
      </w:r>
    </w:p>
    <w:p w14:paraId="785FBC3E" w14:textId="77777777" w:rsidR="0087347B" w:rsidRPr="00FE0E47" w:rsidRDefault="00000000">
      <w:pPr>
        <w:ind w:left="40"/>
        <w:jc w:val="both"/>
        <w:rPr>
          <w:rFonts w:ascii="Arial" w:eastAsia="Arial" w:hAnsi="Arial" w:cs="Arial"/>
        </w:rPr>
      </w:pPr>
      <w:r w:rsidRPr="00FE0E47">
        <w:rPr>
          <w:rFonts w:ascii="Arial" w:eastAsia="Arial" w:hAnsi="Arial" w:cs="Arial"/>
          <w:color w:val="000000"/>
          <w:u w:val="single"/>
        </w:rPr>
        <w:t xml:space="preserve"> </w:t>
      </w:r>
    </w:p>
    <w:p w14:paraId="0BC57F20" w14:textId="77777777" w:rsidR="0087347B" w:rsidRPr="00FE0E47" w:rsidRDefault="00000000">
      <w:pPr>
        <w:ind w:left="40"/>
        <w:jc w:val="both"/>
        <w:rPr>
          <w:rFonts w:ascii="Arial" w:eastAsia="Arial" w:hAnsi="Arial" w:cs="Arial"/>
        </w:rPr>
      </w:pPr>
      <w:r w:rsidRPr="00FE0E47">
        <w:rPr>
          <w:rFonts w:ascii="Arial" w:eastAsia="Arial" w:hAnsi="Arial" w:cs="Arial"/>
          <w:color w:val="000000"/>
          <w:u w:val="single"/>
        </w:rPr>
        <w:t xml:space="preserve"> </w:t>
      </w:r>
    </w:p>
    <w:p w14:paraId="32AAB7FB" w14:textId="77777777" w:rsidR="0087347B" w:rsidRPr="00FE0E47" w:rsidRDefault="00000000">
      <w:pPr>
        <w:ind w:left="40"/>
        <w:jc w:val="both"/>
        <w:rPr>
          <w:rFonts w:ascii="Arial" w:eastAsia="Arial" w:hAnsi="Arial" w:cs="Arial"/>
        </w:rPr>
      </w:pPr>
      <w:r w:rsidRPr="00FE0E47">
        <w:rPr>
          <w:rFonts w:ascii="Arial" w:eastAsia="Arial" w:hAnsi="Arial" w:cs="Arial"/>
          <w:color w:val="000000"/>
          <w:u w:val="single"/>
        </w:rPr>
        <w:t xml:space="preserve">    ____________________________________________</w:t>
      </w:r>
    </w:p>
    <w:p w14:paraId="5A60EB5A" w14:textId="77777777" w:rsidR="0087347B" w:rsidRPr="00FE0E47" w:rsidRDefault="00000000">
      <w:pPr>
        <w:ind w:left="40"/>
        <w:jc w:val="both"/>
        <w:rPr>
          <w:rFonts w:ascii="Arial" w:eastAsia="Arial" w:hAnsi="Arial" w:cs="Arial"/>
        </w:rPr>
      </w:pPr>
      <w:r w:rsidRPr="00FE0E47">
        <w:rPr>
          <w:rFonts w:ascii="Arial" w:eastAsia="Arial" w:hAnsi="Arial" w:cs="Arial"/>
          <w:color w:val="000000"/>
        </w:rPr>
        <w:t>(Print &amp; Sign name)</w:t>
      </w:r>
    </w:p>
    <w:p w14:paraId="5331CD5C" w14:textId="77777777" w:rsidR="0087347B" w:rsidRPr="00FE0E47" w:rsidRDefault="00000000">
      <w:pPr>
        <w:ind w:left="40"/>
        <w:jc w:val="both"/>
        <w:rPr>
          <w:rFonts w:ascii="Arial" w:eastAsia="Arial" w:hAnsi="Arial" w:cs="Arial"/>
        </w:rPr>
      </w:pPr>
      <w:r w:rsidRPr="00FE0E47">
        <w:rPr>
          <w:rFonts w:ascii="Arial" w:eastAsia="Arial" w:hAnsi="Arial" w:cs="Arial"/>
          <w:color w:val="000000"/>
        </w:rPr>
        <w:t xml:space="preserve"> </w:t>
      </w:r>
    </w:p>
    <w:p w14:paraId="38A03151" w14:textId="77777777" w:rsidR="0087347B" w:rsidRPr="00FE0E47" w:rsidRDefault="00000000">
      <w:pPr>
        <w:ind w:left="40"/>
        <w:jc w:val="both"/>
        <w:rPr>
          <w:rFonts w:ascii="Arial" w:eastAsia="Arial" w:hAnsi="Arial" w:cs="Arial"/>
          <w:color w:val="000000"/>
        </w:rPr>
      </w:pPr>
      <w:r w:rsidRPr="00FE0E47">
        <w:rPr>
          <w:rFonts w:ascii="Arial" w:eastAsia="Arial" w:hAnsi="Arial" w:cs="Arial"/>
          <w:color w:val="000000"/>
        </w:rPr>
        <w:t xml:space="preserve"> </w:t>
      </w:r>
    </w:p>
    <w:p w14:paraId="7490C3AB" w14:textId="77777777" w:rsidR="0087347B" w:rsidRPr="00FE0E47" w:rsidRDefault="0087347B">
      <w:pPr>
        <w:ind w:left="40"/>
        <w:jc w:val="both"/>
        <w:rPr>
          <w:rFonts w:ascii="Arial" w:eastAsia="Arial" w:hAnsi="Arial" w:cs="Arial"/>
        </w:rPr>
      </w:pPr>
    </w:p>
    <w:p w14:paraId="70AF6FC1" w14:textId="77777777" w:rsidR="0087347B" w:rsidRPr="00FE0E47" w:rsidRDefault="0087347B">
      <w:pPr>
        <w:ind w:left="40"/>
        <w:jc w:val="both"/>
        <w:rPr>
          <w:rFonts w:ascii="Arial" w:eastAsia="Arial" w:hAnsi="Arial" w:cs="Arial"/>
        </w:rPr>
      </w:pPr>
    </w:p>
    <w:p w14:paraId="155F2A0A" w14:textId="7E5CE342" w:rsidR="0087347B" w:rsidRPr="00FE0E47" w:rsidRDefault="00000000">
      <w:pPr>
        <w:spacing w:before="60"/>
        <w:ind w:left="40"/>
        <w:jc w:val="both"/>
        <w:rPr>
          <w:rFonts w:ascii="Arial" w:eastAsia="Arial" w:hAnsi="Arial" w:cs="Arial"/>
        </w:rPr>
      </w:pPr>
      <w:r w:rsidRPr="00FE0E47">
        <w:rPr>
          <w:rFonts w:ascii="Arial" w:eastAsia="Arial" w:hAnsi="Arial" w:cs="Arial"/>
          <w:b/>
          <w:color w:val="FF0000"/>
          <w:u w:val="single"/>
        </w:rPr>
        <w:lastRenderedPageBreak/>
        <w:t>To be duly signed and inserted only inside the envelope marked “A - ADMINISTRATIVE DOCUMENTATION”</w:t>
      </w:r>
    </w:p>
    <w:p w14:paraId="6BB07764" w14:textId="77777777" w:rsidR="0087347B" w:rsidRPr="00FE0E47" w:rsidRDefault="0087347B">
      <w:pPr>
        <w:spacing w:before="60"/>
        <w:ind w:right="100"/>
        <w:jc w:val="center"/>
        <w:rPr>
          <w:rFonts w:ascii="Arial" w:eastAsia="Arial" w:hAnsi="Arial" w:cs="Arial"/>
          <w:sz w:val="28"/>
          <w:szCs w:val="28"/>
          <w:u w:val="single"/>
        </w:rPr>
      </w:pPr>
    </w:p>
    <w:p w14:paraId="666FB619" w14:textId="549FD7CE" w:rsidR="00967471" w:rsidRPr="00FE0E47" w:rsidRDefault="00967471" w:rsidP="00967471">
      <w:pPr>
        <w:spacing w:before="60"/>
        <w:ind w:right="100"/>
        <w:rPr>
          <w:rFonts w:ascii="Arial" w:eastAsia="Arial" w:hAnsi="Arial" w:cs="Arial"/>
          <w:b/>
          <w:sz w:val="28"/>
          <w:szCs w:val="28"/>
          <w:u w:val="single"/>
        </w:rPr>
      </w:pPr>
      <w:r w:rsidRPr="00FE0E47">
        <w:rPr>
          <w:rFonts w:ascii="Arial" w:eastAsia="Arial" w:hAnsi="Arial" w:cs="Arial"/>
          <w:b/>
          <w:sz w:val="28"/>
          <w:szCs w:val="28"/>
          <w:u w:val="single"/>
        </w:rPr>
        <w:t>Annex 2</w:t>
      </w:r>
    </w:p>
    <w:p w14:paraId="3CCCB1F3" w14:textId="77777777" w:rsidR="00967471" w:rsidRPr="00FE0E47" w:rsidRDefault="00967471" w:rsidP="00967471">
      <w:pPr>
        <w:spacing w:before="60"/>
        <w:ind w:right="100"/>
        <w:rPr>
          <w:rFonts w:ascii="Arial" w:eastAsia="Arial" w:hAnsi="Arial" w:cs="Arial"/>
          <w:sz w:val="28"/>
          <w:szCs w:val="28"/>
        </w:rPr>
      </w:pPr>
    </w:p>
    <w:p w14:paraId="6BE130A2" w14:textId="77777777" w:rsidR="0087347B" w:rsidRPr="00FE0E47" w:rsidRDefault="00000000">
      <w:pPr>
        <w:spacing w:before="60"/>
        <w:ind w:right="100"/>
        <w:jc w:val="center"/>
        <w:rPr>
          <w:rFonts w:ascii="Arial" w:eastAsia="Arial" w:hAnsi="Arial" w:cs="Arial"/>
          <w:b/>
        </w:rPr>
      </w:pPr>
      <w:r w:rsidRPr="00FE0E47">
        <w:rPr>
          <w:rFonts w:ascii="Arial" w:eastAsia="Arial" w:hAnsi="Arial" w:cs="Arial"/>
          <w:b/>
          <w:sz w:val="28"/>
          <w:szCs w:val="28"/>
        </w:rPr>
        <w:t>AFFIDAVIT</w:t>
      </w:r>
      <w:r w:rsidRPr="00FE0E47">
        <w:rPr>
          <w:rFonts w:ascii="Arial" w:eastAsia="Arial" w:hAnsi="Arial" w:cs="Arial"/>
          <w:b/>
        </w:rPr>
        <w:t xml:space="preserve"> </w:t>
      </w:r>
    </w:p>
    <w:p w14:paraId="3913BA0D" w14:textId="77777777" w:rsidR="0087347B" w:rsidRPr="00FE0E47" w:rsidRDefault="0087347B">
      <w:pPr>
        <w:spacing w:before="60"/>
        <w:ind w:right="100"/>
        <w:jc w:val="center"/>
        <w:rPr>
          <w:rFonts w:ascii="Arial" w:eastAsia="Arial" w:hAnsi="Arial" w:cs="Arial"/>
          <w:b/>
        </w:rPr>
      </w:pPr>
    </w:p>
    <w:p w14:paraId="44D560A9" w14:textId="77777777" w:rsidR="0087347B" w:rsidRPr="00FE0E47" w:rsidRDefault="00000000">
      <w:pPr>
        <w:spacing w:before="60"/>
        <w:ind w:right="100"/>
        <w:jc w:val="center"/>
        <w:rPr>
          <w:rFonts w:ascii="Arial" w:eastAsia="Arial" w:hAnsi="Arial" w:cs="Arial"/>
          <w:b/>
        </w:rPr>
      </w:pPr>
      <w:r w:rsidRPr="00FE0E47">
        <w:rPr>
          <w:rFonts w:ascii="Arial" w:eastAsia="Arial" w:hAnsi="Arial" w:cs="Arial"/>
          <w:b/>
        </w:rPr>
        <w:t>ITALIAN TRADE AGENCY NEW YORK OFFICE</w:t>
      </w:r>
    </w:p>
    <w:p w14:paraId="4AE18303" w14:textId="77777777" w:rsidR="00922624" w:rsidRPr="00FE0E47" w:rsidRDefault="00922624">
      <w:pPr>
        <w:widowControl w:val="0"/>
        <w:ind w:right="109"/>
        <w:jc w:val="both"/>
        <w:rPr>
          <w:rFonts w:ascii="Arial" w:eastAsia="Arial" w:hAnsi="Arial" w:cs="Arial"/>
          <w:b/>
        </w:rPr>
      </w:pPr>
      <w:bookmarkStart w:id="3" w:name="_Hlk162019799"/>
    </w:p>
    <w:p w14:paraId="554FB0E0" w14:textId="088F6F72" w:rsidR="0087347B" w:rsidRPr="00FE0E47" w:rsidRDefault="00000000">
      <w:pPr>
        <w:widowControl w:val="0"/>
        <w:ind w:right="109"/>
        <w:jc w:val="both"/>
        <w:rPr>
          <w:rFonts w:ascii="Arial" w:eastAsia="Arial" w:hAnsi="Arial" w:cs="Arial"/>
          <w:b/>
        </w:rPr>
      </w:pPr>
      <w:r w:rsidRPr="00FE0E47">
        <w:rPr>
          <w:rFonts w:ascii="Arial" w:eastAsia="Arial" w:hAnsi="Arial" w:cs="Arial"/>
          <w:b/>
          <w:bCs/>
        </w:rPr>
        <w:t>“</w:t>
      </w:r>
      <w:r w:rsidR="00922624" w:rsidRPr="00FE0E47">
        <w:rPr>
          <w:rFonts w:ascii="Arial" w:eastAsia="Arial" w:hAnsi="Arial" w:cs="Arial"/>
          <w:b/>
          <w:bCs/>
        </w:rPr>
        <w:t>Administrative Assistance Services” for the Italian Trade Agency Office in New York for period April 15th,  2024 -  April 14th, 2027”.</w:t>
      </w:r>
    </w:p>
    <w:bookmarkEnd w:id="3"/>
    <w:p w14:paraId="6D415A16" w14:textId="5938B2CF" w:rsidR="0087347B" w:rsidRPr="00FE0E47" w:rsidRDefault="00000000">
      <w:pPr>
        <w:spacing w:before="60"/>
        <w:ind w:right="100"/>
        <w:jc w:val="both"/>
        <w:rPr>
          <w:rFonts w:ascii="Arial" w:eastAsia="Arial" w:hAnsi="Arial" w:cs="Arial"/>
          <w:b/>
        </w:rPr>
      </w:pPr>
      <w:r w:rsidRPr="00FE0E47">
        <w:rPr>
          <w:rFonts w:ascii="Arial" w:eastAsia="Arial" w:hAnsi="Arial" w:cs="Arial"/>
          <w:b/>
        </w:rPr>
        <w:t xml:space="preserve">CIG: </w:t>
      </w:r>
      <w:r w:rsidR="00922624" w:rsidRPr="00FE0E47">
        <w:rPr>
          <w:rFonts w:ascii="Arial" w:eastAsia="Arial" w:hAnsi="Arial" w:cs="Arial"/>
          <w:b/>
          <w:bCs/>
        </w:rPr>
        <w:t>(TBD CdS n.4/24 of 01/12/2024)</w:t>
      </w:r>
    </w:p>
    <w:p w14:paraId="7F2A0097" w14:textId="77777777" w:rsidR="0087347B" w:rsidRPr="00FE0E47" w:rsidRDefault="00000000">
      <w:pPr>
        <w:pStyle w:val="Heading1"/>
        <w:keepNext w:val="0"/>
        <w:spacing w:before="480" w:after="120" w:line="360" w:lineRule="auto"/>
        <w:ind w:left="40" w:firstLine="0"/>
        <w:jc w:val="left"/>
        <w:rPr>
          <w:b w:val="0"/>
          <w:sz w:val="22"/>
          <w:szCs w:val="22"/>
          <w:lang w:val="en-US"/>
        </w:rPr>
      </w:pPr>
      <w:bookmarkStart w:id="4" w:name="_heading=h.pzqq756rlczt" w:colFirst="0" w:colLast="0"/>
      <w:bookmarkEnd w:id="4"/>
      <w:r w:rsidRPr="00FE0E47">
        <w:rPr>
          <w:b w:val="0"/>
          <w:sz w:val="22"/>
          <w:szCs w:val="22"/>
          <w:lang w:val="en-US"/>
        </w:rPr>
        <w:t>STATE OF …………………………)</w:t>
      </w:r>
    </w:p>
    <w:p w14:paraId="096591C7" w14:textId="77777777" w:rsidR="0087347B" w:rsidRPr="00FE0E47" w:rsidRDefault="00000000">
      <w:pPr>
        <w:spacing w:before="240" w:after="240" w:line="360" w:lineRule="auto"/>
        <w:jc w:val="both"/>
        <w:rPr>
          <w:rFonts w:ascii="Arial" w:eastAsia="Arial" w:hAnsi="Arial" w:cs="Arial"/>
          <w:sz w:val="22"/>
          <w:szCs w:val="22"/>
        </w:rPr>
      </w:pPr>
      <w:r w:rsidRPr="00FE0E47">
        <w:rPr>
          <w:rFonts w:ascii="Arial" w:eastAsia="Arial" w:hAnsi="Arial" w:cs="Arial"/>
          <w:sz w:val="22"/>
          <w:szCs w:val="22"/>
        </w:rPr>
        <w:t xml:space="preserve"> </w:t>
      </w:r>
    </w:p>
    <w:p w14:paraId="18962895" w14:textId="77777777" w:rsidR="0087347B" w:rsidRPr="00FE0E47" w:rsidRDefault="00000000">
      <w:pPr>
        <w:spacing w:before="240" w:after="240" w:line="360" w:lineRule="auto"/>
        <w:jc w:val="both"/>
        <w:rPr>
          <w:rFonts w:ascii="Courier New" w:eastAsia="Courier New" w:hAnsi="Courier New" w:cs="Courier New"/>
          <w:sz w:val="22"/>
          <w:szCs w:val="22"/>
        </w:rPr>
      </w:pPr>
      <w:r w:rsidRPr="00FE0E47">
        <w:rPr>
          <w:rFonts w:ascii="Arial" w:eastAsia="Arial" w:hAnsi="Arial" w:cs="Arial"/>
          <w:sz w:val="22"/>
          <w:szCs w:val="22"/>
        </w:rPr>
        <w:t>COUNTY OF ………………………….)</w:t>
      </w:r>
    </w:p>
    <w:p w14:paraId="539F92D3" w14:textId="77777777" w:rsidR="0087347B" w:rsidRPr="00FE0E47" w:rsidRDefault="00000000">
      <w:pPr>
        <w:spacing w:before="240" w:after="240" w:line="360" w:lineRule="auto"/>
        <w:jc w:val="both"/>
        <w:rPr>
          <w:rFonts w:ascii="Arial" w:eastAsia="Arial" w:hAnsi="Arial" w:cs="Arial"/>
          <w:sz w:val="22"/>
          <w:szCs w:val="22"/>
        </w:rPr>
      </w:pPr>
      <w:r w:rsidRPr="00FE0E47">
        <w:rPr>
          <w:rFonts w:ascii="Arial" w:eastAsia="Arial" w:hAnsi="Arial" w:cs="Arial"/>
          <w:sz w:val="22"/>
          <w:szCs w:val="22"/>
        </w:rPr>
        <w:t>I HEREBY AFFIRM THAT: I am the (title) ____________________________________ and the duly authorized representative/agent of (name of the business/company) __________________________________ (“Bidder”) with address at ____________________________________ and that I possess the authority to render this Affidavit on behalf of myself and the Bidder for which I am acting and from which I have obtained previous authorization and approvals.</w:t>
      </w:r>
    </w:p>
    <w:p w14:paraId="2BD0996C" w14:textId="77777777" w:rsidR="0087347B" w:rsidRPr="00FE0E47" w:rsidRDefault="00000000">
      <w:pPr>
        <w:spacing w:before="240" w:after="240" w:line="360" w:lineRule="auto"/>
        <w:jc w:val="both"/>
        <w:rPr>
          <w:rFonts w:ascii="Arial" w:eastAsia="Arial" w:hAnsi="Arial" w:cs="Arial"/>
          <w:sz w:val="22"/>
          <w:szCs w:val="22"/>
        </w:rPr>
      </w:pPr>
      <w:r w:rsidRPr="00FE0E47">
        <w:rPr>
          <w:rFonts w:ascii="Arial" w:eastAsia="Arial" w:hAnsi="Arial" w:cs="Arial"/>
          <w:sz w:val="22"/>
          <w:szCs w:val="22"/>
        </w:rPr>
        <w:t>The undersigned Bidder hereby further attests and affirms that:</w:t>
      </w:r>
    </w:p>
    <w:p w14:paraId="7C9A85DE" w14:textId="77777777" w:rsidR="0087347B" w:rsidRPr="00FE0E47" w:rsidRDefault="00000000">
      <w:pPr>
        <w:spacing w:before="240" w:after="240" w:line="360" w:lineRule="auto"/>
        <w:ind w:left="420"/>
        <w:jc w:val="both"/>
        <w:rPr>
          <w:rFonts w:ascii="Arial" w:eastAsia="Arial" w:hAnsi="Arial" w:cs="Arial"/>
          <w:sz w:val="22"/>
          <w:szCs w:val="22"/>
        </w:rPr>
      </w:pPr>
      <w:r w:rsidRPr="00FE0E47">
        <w:rPr>
          <w:rFonts w:ascii="Arial" w:eastAsia="Arial" w:hAnsi="Arial" w:cs="Arial"/>
          <w:sz w:val="22"/>
          <w:szCs w:val="22"/>
        </w:rPr>
        <w:t>1.</w:t>
      </w:r>
      <w:r w:rsidRPr="00FE0E47">
        <w:rPr>
          <w:sz w:val="14"/>
          <w:szCs w:val="14"/>
        </w:rPr>
        <w:t xml:space="preserve">    </w:t>
      </w:r>
      <w:r w:rsidRPr="00FE0E47">
        <w:rPr>
          <w:rFonts w:ascii="Arial" w:eastAsia="Arial" w:hAnsi="Arial" w:cs="Arial"/>
          <w:sz w:val="22"/>
          <w:szCs w:val="22"/>
        </w:rPr>
        <w:t xml:space="preserve">Has read, understood, and agreed upon all the accompanying documents of this Procurement, its </w:t>
      </w:r>
      <w:proofErr w:type="gramStart"/>
      <w:r w:rsidRPr="00FE0E47">
        <w:rPr>
          <w:rFonts w:ascii="Arial" w:eastAsia="Arial" w:hAnsi="Arial" w:cs="Arial"/>
          <w:sz w:val="22"/>
          <w:szCs w:val="22"/>
        </w:rPr>
        <w:t>policies</w:t>
      </w:r>
      <w:proofErr w:type="gramEnd"/>
      <w:r w:rsidRPr="00FE0E47">
        <w:rPr>
          <w:rFonts w:ascii="Arial" w:eastAsia="Arial" w:hAnsi="Arial" w:cs="Arial"/>
          <w:sz w:val="22"/>
          <w:szCs w:val="22"/>
        </w:rPr>
        <w:t xml:space="preserve"> and regulations (the “Procurement Regulations and Policies”);</w:t>
      </w:r>
    </w:p>
    <w:p w14:paraId="4F0E9A59" w14:textId="77777777" w:rsidR="0087347B" w:rsidRPr="00FE0E47" w:rsidRDefault="00000000">
      <w:pPr>
        <w:spacing w:before="240" w:after="240" w:line="360" w:lineRule="auto"/>
        <w:ind w:left="420"/>
        <w:jc w:val="both"/>
        <w:rPr>
          <w:rFonts w:ascii="Arial" w:eastAsia="Arial" w:hAnsi="Arial" w:cs="Arial"/>
          <w:sz w:val="22"/>
          <w:szCs w:val="22"/>
        </w:rPr>
      </w:pPr>
      <w:r w:rsidRPr="00FE0E47">
        <w:rPr>
          <w:rFonts w:ascii="Arial" w:eastAsia="Arial" w:hAnsi="Arial" w:cs="Arial"/>
          <w:sz w:val="22"/>
          <w:szCs w:val="22"/>
        </w:rPr>
        <w:t>2.</w:t>
      </w:r>
      <w:r w:rsidRPr="00FE0E47">
        <w:rPr>
          <w:sz w:val="14"/>
          <w:szCs w:val="14"/>
        </w:rPr>
        <w:t xml:space="preserve">    </w:t>
      </w:r>
      <w:r w:rsidRPr="00FE0E47">
        <w:rPr>
          <w:rFonts w:ascii="Arial" w:eastAsia="Arial" w:hAnsi="Arial" w:cs="Arial"/>
          <w:sz w:val="22"/>
          <w:szCs w:val="22"/>
        </w:rPr>
        <w:t>Is in possession of all qualifications, licenses, permits, and approval required by federal, state or local laws and regulations in order to participate to the bid and, in case the bid is awarded, to provide the services/sell the goods for which the bid has been offered while remaining in compliance with states laws and statutes;</w:t>
      </w:r>
    </w:p>
    <w:p w14:paraId="7E44162E" w14:textId="77777777" w:rsidR="0087347B" w:rsidRPr="00FE0E47" w:rsidRDefault="00000000">
      <w:pPr>
        <w:spacing w:before="240" w:after="240" w:line="360" w:lineRule="auto"/>
        <w:ind w:left="420"/>
        <w:jc w:val="both"/>
        <w:rPr>
          <w:rFonts w:ascii="Arial" w:eastAsia="Arial" w:hAnsi="Arial" w:cs="Arial"/>
          <w:sz w:val="22"/>
          <w:szCs w:val="22"/>
        </w:rPr>
      </w:pPr>
      <w:r w:rsidRPr="00FE0E47">
        <w:rPr>
          <w:rFonts w:ascii="Arial" w:eastAsia="Arial" w:hAnsi="Arial" w:cs="Arial"/>
          <w:sz w:val="22"/>
          <w:szCs w:val="22"/>
        </w:rPr>
        <w:t>3.</w:t>
      </w:r>
      <w:r w:rsidRPr="00FE0E47">
        <w:rPr>
          <w:sz w:val="14"/>
          <w:szCs w:val="14"/>
        </w:rPr>
        <w:t xml:space="preserve">    </w:t>
      </w:r>
      <w:r w:rsidRPr="00FE0E47">
        <w:rPr>
          <w:rFonts w:ascii="Arial" w:eastAsia="Arial" w:hAnsi="Arial" w:cs="Arial"/>
          <w:sz w:val="22"/>
          <w:szCs w:val="22"/>
        </w:rPr>
        <w:t xml:space="preserve">Has obtained all corporate authorizations, </w:t>
      </w:r>
      <w:proofErr w:type="gramStart"/>
      <w:r w:rsidRPr="00FE0E47">
        <w:rPr>
          <w:rFonts w:ascii="Arial" w:eastAsia="Arial" w:hAnsi="Arial" w:cs="Arial"/>
          <w:sz w:val="22"/>
          <w:szCs w:val="22"/>
        </w:rPr>
        <w:t>approvals</w:t>
      </w:r>
      <w:proofErr w:type="gramEnd"/>
      <w:r w:rsidRPr="00FE0E47">
        <w:rPr>
          <w:rFonts w:ascii="Arial" w:eastAsia="Arial" w:hAnsi="Arial" w:cs="Arial"/>
          <w:sz w:val="22"/>
          <w:szCs w:val="22"/>
        </w:rPr>
        <w:t xml:space="preserve"> and ratifications to participate to this bid/procurement;</w:t>
      </w:r>
    </w:p>
    <w:p w14:paraId="1513D85A" w14:textId="77777777" w:rsidR="0087347B" w:rsidRPr="00FE0E47" w:rsidRDefault="00000000">
      <w:pPr>
        <w:spacing w:before="240" w:after="240" w:line="360" w:lineRule="auto"/>
        <w:ind w:left="420"/>
        <w:jc w:val="both"/>
        <w:rPr>
          <w:rFonts w:ascii="Arial" w:eastAsia="Arial" w:hAnsi="Arial" w:cs="Arial"/>
          <w:sz w:val="22"/>
          <w:szCs w:val="22"/>
        </w:rPr>
      </w:pPr>
      <w:r w:rsidRPr="00FE0E47">
        <w:rPr>
          <w:rFonts w:ascii="Arial" w:eastAsia="Arial" w:hAnsi="Arial" w:cs="Arial"/>
          <w:sz w:val="22"/>
          <w:szCs w:val="22"/>
        </w:rPr>
        <w:t>4.</w:t>
      </w:r>
      <w:r w:rsidRPr="00FE0E47">
        <w:rPr>
          <w:sz w:val="14"/>
          <w:szCs w:val="14"/>
        </w:rPr>
        <w:t xml:space="preserve">    </w:t>
      </w:r>
      <w:r w:rsidRPr="00FE0E47">
        <w:rPr>
          <w:rFonts w:ascii="Arial" w:eastAsia="Arial" w:hAnsi="Arial" w:cs="Arial"/>
          <w:sz w:val="22"/>
          <w:szCs w:val="22"/>
        </w:rPr>
        <w:t>Is not aware of the existence of any legal or economic impediments or obstacles that can exclude the Bidder from entering into an agreement with Italian Trade Agency - ITA;</w:t>
      </w:r>
    </w:p>
    <w:p w14:paraId="355FAF11" w14:textId="77777777" w:rsidR="0087347B" w:rsidRPr="00FE0E47" w:rsidRDefault="00000000">
      <w:pPr>
        <w:spacing w:before="240" w:after="240" w:line="360" w:lineRule="auto"/>
        <w:ind w:left="420"/>
        <w:jc w:val="both"/>
        <w:rPr>
          <w:rFonts w:ascii="Arial" w:eastAsia="Arial" w:hAnsi="Arial" w:cs="Arial"/>
          <w:sz w:val="22"/>
          <w:szCs w:val="22"/>
        </w:rPr>
      </w:pPr>
      <w:r w:rsidRPr="00FE0E47">
        <w:rPr>
          <w:rFonts w:ascii="Arial" w:eastAsia="Arial" w:hAnsi="Arial" w:cs="Arial"/>
          <w:sz w:val="22"/>
          <w:szCs w:val="22"/>
        </w:rPr>
        <w:t>5.</w:t>
      </w:r>
      <w:r w:rsidRPr="00FE0E47">
        <w:rPr>
          <w:sz w:val="14"/>
          <w:szCs w:val="14"/>
        </w:rPr>
        <w:t xml:space="preserve">    </w:t>
      </w:r>
      <w:r w:rsidRPr="00FE0E47">
        <w:rPr>
          <w:rFonts w:ascii="Arial" w:eastAsia="Arial" w:hAnsi="Arial" w:cs="Arial"/>
          <w:sz w:val="22"/>
          <w:szCs w:val="22"/>
        </w:rPr>
        <w:t xml:space="preserve">Did not, </w:t>
      </w:r>
      <w:proofErr w:type="gramStart"/>
      <w:r w:rsidRPr="00FE0E47">
        <w:rPr>
          <w:rFonts w:ascii="Arial" w:eastAsia="Arial" w:hAnsi="Arial" w:cs="Arial"/>
          <w:sz w:val="22"/>
          <w:szCs w:val="22"/>
        </w:rPr>
        <w:t>directly</w:t>
      </w:r>
      <w:proofErr w:type="gramEnd"/>
      <w:r w:rsidRPr="00FE0E47">
        <w:rPr>
          <w:rFonts w:ascii="Arial" w:eastAsia="Arial" w:hAnsi="Arial" w:cs="Arial"/>
          <w:sz w:val="22"/>
          <w:szCs w:val="22"/>
        </w:rPr>
        <w:t xml:space="preserve"> or indirectly, induce or solicit anyone else to submit a false bid/proposal; or collude, conspire, connive or agree with anyone else so that anyone else would submit a false bid, or that anyone else should refrain from bidding or withdraw their bid/proposal;</w:t>
      </w:r>
    </w:p>
    <w:p w14:paraId="32CBE5C2" w14:textId="77777777" w:rsidR="0087347B" w:rsidRPr="00FE0E47" w:rsidRDefault="00000000">
      <w:pPr>
        <w:spacing w:before="240" w:after="240" w:line="360" w:lineRule="auto"/>
        <w:ind w:left="420"/>
        <w:jc w:val="both"/>
        <w:rPr>
          <w:rFonts w:ascii="Arial" w:eastAsia="Arial" w:hAnsi="Arial" w:cs="Arial"/>
          <w:sz w:val="22"/>
          <w:szCs w:val="22"/>
        </w:rPr>
      </w:pPr>
      <w:r w:rsidRPr="00FE0E47">
        <w:rPr>
          <w:rFonts w:ascii="Arial" w:eastAsia="Arial" w:hAnsi="Arial" w:cs="Arial"/>
          <w:sz w:val="22"/>
          <w:szCs w:val="22"/>
        </w:rPr>
        <w:t>6.</w:t>
      </w:r>
      <w:r w:rsidRPr="00FE0E47">
        <w:rPr>
          <w:sz w:val="14"/>
          <w:szCs w:val="14"/>
        </w:rPr>
        <w:t xml:space="preserve">    </w:t>
      </w:r>
      <w:r w:rsidRPr="00FE0E47">
        <w:rPr>
          <w:rFonts w:ascii="Arial" w:eastAsia="Arial" w:hAnsi="Arial" w:cs="Arial"/>
          <w:sz w:val="22"/>
          <w:szCs w:val="22"/>
        </w:rPr>
        <w:t>During one (1) year prior to the publication of this bid, the Bidder and none of its corporate executive officers has resigned or been laid off and to the best of its knowledge none has being criminally charged and sentenced under American or European laws and regulations (including but not limited to Section 45 of CE Directive 2004/18).</w:t>
      </w:r>
    </w:p>
    <w:p w14:paraId="533A215C" w14:textId="77777777" w:rsidR="0087347B" w:rsidRPr="00FE0E47" w:rsidRDefault="00000000">
      <w:pPr>
        <w:spacing w:before="240" w:after="240" w:line="360" w:lineRule="auto"/>
        <w:ind w:left="420"/>
        <w:jc w:val="both"/>
        <w:rPr>
          <w:rFonts w:ascii="Arial" w:eastAsia="Arial" w:hAnsi="Arial" w:cs="Arial"/>
          <w:sz w:val="22"/>
          <w:szCs w:val="22"/>
        </w:rPr>
      </w:pPr>
      <w:r w:rsidRPr="00FE0E47">
        <w:rPr>
          <w:rFonts w:ascii="Arial" w:eastAsia="Arial" w:hAnsi="Arial" w:cs="Arial"/>
          <w:sz w:val="22"/>
          <w:szCs w:val="22"/>
        </w:rPr>
        <w:t>7.</w:t>
      </w:r>
      <w:r w:rsidRPr="00FE0E47">
        <w:rPr>
          <w:sz w:val="14"/>
          <w:szCs w:val="14"/>
        </w:rPr>
        <w:tab/>
      </w:r>
      <w:r w:rsidRPr="00FE0E47">
        <w:rPr>
          <w:rFonts w:ascii="Arial" w:eastAsia="Arial" w:hAnsi="Arial" w:cs="Arial"/>
          <w:sz w:val="22"/>
          <w:szCs w:val="22"/>
        </w:rPr>
        <w:t>The Bidder has been authorized and/or licensed to provide insurance services in at least one state of the USA;</w:t>
      </w:r>
    </w:p>
    <w:p w14:paraId="781EB71C" w14:textId="77777777" w:rsidR="0087347B" w:rsidRPr="00FE0E47" w:rsidRDefault="00000000">
      <w:pPr>
        <w:spacing w:before="240" w:after="240" w:line="360" w:lineRule="auto"/>
        <w:ind w:left="420"/>
        <w:jc w:val="both"/>
        <w:rPr>
          <w:rFonts w:ascii="Arial" w:eastAsia="Arial" w:hAnsi="Arial" w:cs="Arial"/>
          <w:sz w:val="22"/>
          <w:szCs w:val="22"/>
        </w:rPr>
      </w:pPr>
      <w:r w:rsidRPr="00FE0E47">
        <w:rPr>
          <w:rFonts w:ascii="Arial" w:eastAsia="Arial" w:hAnsi="Arial" w:cs="Arial"/>
          <w:sz w:val="22"/>
          <w:szCs w:val="22"/>
        </w:rPr>
        <w:t>8.</w:t>
      </w:r>
      <w:r w:rsidRPr="00FE0E47">
        <w:rPr>
          <w:sz w:val="14"/>
          <w:szCs w:val="14"/>
        </w:rPr>
        <w:tab/>
      </w:r>
      <w:r w:rsidRPr="00FE0E47">
        <w:rPr>
          <w:rFonts w:ascii="Arial" w:eastAsia="Arial" w:hAnsi="Arial" w:cs="Arial"/>
          <w:sz w:val="22"/>
          <w:szCs w:val="22"/>
        </w:rPr>
        <w:t>The Bidder will offer a Performance Guarantee Arrangement (or assurance letter) that would assure the Italian Trade Agency offices in the USA financial protection for performance of services under the insurance plan.</w:t>
      </w:r>
    </w:p>
    <w:p w14:paraId="4D63B491" w14:textId="77777777" w:rsidR="0087347B" w:rsidRPr="00FE0E47" w:rsidRDefault="00000000">
      <w:pPr>
        <w:spacing w:before="240" w:after="240" w:line="360" w:lineRule="auto"/>
        <w:ind w:left="420"/>
        <w:jc w:val="both"/>
        <w:rPr>
          <w:rFonts w:ascii="Arial" w:eastAsia="Arial" w:hAnsi="Arial" w:cs="Arial"/>
          <w:sz w:val="22"/>
          <w:szCs w:val="22"/>
        </w:rPr>
      </w:pPr>
      <w:r w:rsidRPr="00FE0E47">
        <w:rPr>
          <w:rFonts w:ascii="Arial" w:eastAsia="Arial" w:hAnsi="Arial" w:cs="Arial"/>
          <w:sz w:val="22"/>
          <w:szCs w:val="22"/>
        </w:rPr>
        <w:t>9.</w:t>
      </w:r>
      <w:r w:rsidRPr="00FE0E47">
        <w:rPr>
          <w:sz w:val="14"/>
          <w:szCs w:val="14"/>
        </w:rPr>
        <w:t xml:space="preserve">    </w:t>
      </w:r>
      <w:r w:rsidRPr="00FE0E47">
        <w:rPr>
          <w:rFonts w:ascii="Arial" w:eastAsia="Arial" w:hAnsi="Arial" w:cs="Arial"/>
          <w:sz w:val="22"/>
          <w:szCs w:val="22"/>
        </w:rPr>
        <w:t xml:space="preserve"> The Bidder and its officers are not aware of any criminal prosecution pending against them;</w:t>
      </w:r>
    </w:p>
    <w:p w14:paraId="05130136" w14:textId="77777777" w:rsidR="0087347B" w:rsidRPr="00FE0E47" w:rsidRDefault="00000000">
      <w:pPr>
        <w:spacing w:before="240" w:after="240" w:line="360" w:lineRule="auto"/>
        <w:ind w:left="420"/>
        <w:jc w:val="both"/>
        <w:rPr>
          <w:rFonts w:ascii="Arial" w:eastAsia="Arial" w:hAnsi="Arial" w:cs="Arial"/>
          <w:sz w:val="22"/>
          <w:szCs w:val="22"/>
        </w:rPr>
      </w:pPr>
      <w:r w:rsidRPr="00FE0E47">
        <w:rPr>
          <w:rFonts w:ascii="Arial" w:eastAsia="Arial" w:hAnsi="Arial" w:cs="Arial"/>
          <w:sz w:val="22"/>
          <w:szCs w:val="22"/>
        </w:rPr>
        <w:t>10.</w:t>
      </w:r>
      <w:r w:rsidRPr="00FE0E47">
        <w:rPr>
          <w:sz w:val="14"/>
          <w:szCs w:val="14"/>
        </w:rPr>
        <w:t xml:space="preserve">  </w:t>
      </w:r>
      <w:r w:rsidRPr="00FE0E47">
        <w:rPr>
          <w:rFonts w:ascii="Arial" w:eastAsia="Arial" w:hAnsi="Arial" w:cs="Arial"/>
          <w:sz w:val="22"/>
          <w:szCs w:val="22"/>
        </w:rPr>
        <w:t>The Bidder and its officers are not aware of any criminal charge against them;</w:t>
      </w:r>
    </w:p>
    <w:p w14:paraId="452222A0" w14:textId="77777777" w:rsidR="0087347B" w:rsidRPr="00FE0E47" w:rsidRDefault="00000000">
      <w:pPr>
        <w:spacing w:before="240" w:after="240" w:line="360" w:lineRule="auto"/>
        <w:ind w:left="420"/>
        <w:jc w:val="both"/>
        <w:rPr>
          <w:rFonts w:ascii="Arial" w:eastAsia="Arial" w:hAnsi="Arial" w:cs="Arial"/>
          <w:sz w:val="22"/>
          <w:szCs w:val="22"/>
        </w:rPr>
      </w:pPr>
      <w:r w:rsidRPr="00FE0E47">
        <w:rPr>
          <w:rFonts w:ascii="Arial" w:eastAsia="Arial" w:hAnsi="Arial" w:cs="Arial"/>
          <w:sz w:val="22"/>
          <w:szCs w:val="22"/>
        </w:rPr>
        <w:t>11.</w:t>
      </w:r>
      <w:r w:rsidRPr="00FE0E47">
        <w:rPr>
          <w:sz w:val="14"/>
          <w:szCs w:val="14"/>
        </w:rPr>
        <w:t xml:space="preserve">  </w:t>
      </w:r>
      <w:r w:rsidRPr="00FE0E47">
        <w:rPr>
          <w:rFonts w:ascii="Arial" w:eastAsia="Arial" w:hAnsi="Arial" w:cs="Arial"/>
          <w:sz w:val="22"/>
          <w:szCs w:val="22"/>
        </w:rPr>
        <w:t>The Bidder and its officers are not aware of any Federal or State tax debt and collection thereof;</w:t>
      </w:r>
    </w:p>
    <w:p w14:paraId="49971BD5" w14:textId="77777777" w:rsidR="0087347B" w:rsidRPr="00FE0E47" w:rsidRDefault="00000000">
      <w:pPr>
        <w:spacing w:before="240" w:after="240" w:line="360" w:lineRule="auto"/>
        <w:ind w:left="420"/>
        <w:jc w:val="both"/>
        <w:rPr>
          <w:rFonts w:ascii="Arial" w:eastAsia="Arial" w:hAnsi="Arial" w:cs="Arial"/>
          <w:sz w:val="22"/>
          <w:szCs w:val="22"/>
        </w:rPr>
      </w:pPr>
      <w:r w:rsidRPr="00FE0E47">
        <w:rPr>
          <w:rFonts w:ascii="Arial" w:eastAsia="Arial" w:hAnsi="Arial" w:cs="Arial"/>
          <w:sz w:val="22"/>
          <w:szCs w:val="22"/>
        </w:rPr>
        <w:t>12.</w:t>
      </w:r>
      <w:r w:rsidRPr="00FE0E47">
        <w:rPr>
          <w:sz w:val="14"/>
          <w:szCs w:val="14"/>
        </w:rPr>
        <w:t xml:space="preserve">  </w:t>
      </w:r>
      <w:r w:rsidRPr="00FE0E47">
        <w:rPr>
          <w:rFonts w:ascii="Arial" w:eastAsia="Arial" w:hAnsi="Arial" w:cs="Arial"/>
          <w:sz w:val="22"/>
          <w:szCs w:val="22"/>
        </w:rPr>
        <w:t>The Bidder is aware of the criminal consequences for providing false statements.</w:t>
      </w:r>
    </w:p>
    <w:p w14:paraId="45138DB3" w14:textId="77777777" w:rsidR="0087347B" w:rsidRPr="00FE0E47" w:rsidRDefault="00000000">
      <w:pPr>
        <w:spacing w:before="240" w:after="240" w:line="360" w:lineRule="auto"/>
        <w:jc w:val="both"/>
        <w:rPr>
          <w:rFonts w:ascii="Arial" w:eastAsia="Arial" w:hAnsi="Arial" w:cs="Arial"/>
          <w:sz w:val="22"/>
          <w:szCs w:val="22"/>
        </w:rPr>
      </w:pPr>
      <w:r w:rsidRPr="00FE0E47">
        <w:rPr>
          <w:rFonts w:ascii="Arial" w:eastAsia="Arial" w:hAnsi="Arial" w:cs="Arial"/>
          <w:sz w:val="22"/>
          <w:szCs w:val="22"/>
        </w:rPr>
        <w:t xml:space="preserve"> </w:t>
      </w:r>
    </w:p>
    <w:p w14:paraId="1A2FE545" w14:textId="77777777" w:rsidR="0087347B" w:rsidRPr="00FE0E47" w:rsidRDefault="00000000">
      <w:pPr>
        <w:spacing w:before="240" w:after="240" w:line="360" w:lineRule="auto"/>
        <w:jc w:val="both"/>
        <w:rPr>
          <w:rFonts w:ascii="Arial" w:eastAsia="Arial" w:hAnsi="Arial" w:cs="Arial"/>
          <w:sz w:val="22"/>
          <w:szCs w:val="22"/>
        </w:rPr>
      </w:pPr>
      <w:r w:rsidRPr="00FE0E47">
        <w:rPr>
          <w:rFonts w:ascii="Arial" w:eastAsia="Arial" w:hAnsi="Arial" w:cs="Arial"/>
          <w:sz w:val="22"/>
          <w:szCs w:val="22"/>
        </w:rPr>
        <w:t>I further state, understand, and acknowledge that the above statements are material and important, and will be relied upon by ITA. I understand that any misstatement in this affidavit is and shall be treated as fraudulent concealment of facts and carries civil and criminal consequences.</w:t>
      </w:r>
    </w:p>
    <w:p w14:paraId="3A7B485B" w14:textId="77777777" w:rsidR="0087347B" w:rsidRPr="00FE0E47" w:rsidRDefault="00000000">
      <w:pPr>
        <w:spacing w:before="240" w:after="240" w:line="360" w:lineRule="auto"/>
        <w:jc w:val="both"/>
        <w:rPr>
          <w:rFonts w:ascii="Arial" w:eastAsia="Arial" w:hAnsi="Arial" w:cs="Arial"/>
          <w:sz w:val="22"/>
          <w:szCs w:val="22"/>
        </w:rPr>
      </w:pPr>
      <w:r w:rsidRPr="00FE0E47">
        <w:rPr>
          <w:rFonts w:ascii="Arial" w:eastAsia="Arial" w:hAnsi="Arial" w:cs="Arial"/>
          <w:sz w:val="22"/>
          <w:szCs w:val="22"/>
        </w:rPr>
        <w:t xml:space="preserve"> </w:t>
      </w:r>
    </w:p>
    <w:p w14:paraId="26939F0E" w14:textId="593975E3" w:rsidR="0087347B" w:rsidRPr="00FE0E47" w:rsidRDefault="00000000">
      <w:pPr>
        <w:spacing w:before="240" w:after="240" w:line="360" w:lineRule="auto"/>
        <w:jc w:val="both"/>
        <w:rPr>
          <w:rFonts w:ascii="Arial" w:eastAsia="Arial" w:hAnsi="Arial" w:cs="Arial"/>
          <w:b/>
          <w:sz w:val="22"/>
          <w:szCs w:val="22"/>
        </w:rPr>
      </w:pPr>
      <w:r w:rsidRPr="00FE0E47">
        <w:rPr>
          <w:rFonts w:ascii="Arial" w:eastAsia="Arial" w:hAnsi="Arial" w:cs="Arial"/>
          <w:b/>
          <w:sz w:val="22"/>
          <w:szCs w:val="22"/>
        </w:rPr>
        <w:t>Sworn to and subscribed before me on this ___________ day of _______________, 202</w:t>
      </w:r>
      <w:r w:rsidR="00220293" w:rsidRPr="00FE0E47">
        <w:rPr>
          <w:rFonts w:ascii="Arial" w:eastAsia="Arial" w:hAnsi="Arial" w:cs="Arial"/>
          <w:b/>
          <w:sz w:val="22"/>
          <w:szCs w:val="22"/>
        </w:rPr>
        <w:t>4</w:t>
      </w:r>
      <w:r w:rsidRPr="00FE0E47">
        <w:rPr>
          <w:rFonts w:ascii="Arial" w:eastAsia="Arial" w:hAnsi="Arial" w:cs="Arial"/>
          <w:b/>
          <w:sz w:val="22"/>
          <w:szCs w:val="22"/>
        </w:rPr>
        <w:t xml:space="preserve"> by </w:t>
      </w:r>
      <w:r w:rsidR="00FE0E47" w:rsidRPr="00FE0E47">
        <w:rPr>
          <w:rFonts w:ascii="Arial" w:eastAsia="Arial" w:hAnsi="Arial" w:cs="Arial"/>
          <w:b/>
          <w:sz w:val="22"/>
          <w:szCs w:val="22"/>
        </w:rPr>
        <w:t>affiant.</w:t>
      </w:r>
    </w:p>
    <w:p w14:paraId="0849A751" w14:textId="77777777" w:rsidR="0087347B" w:rsidRPr="00FE0E47" w:rsidRDefault="00000000">
      <w:pPr>
        <w:spacing w:before="240" w:after="240"/>
        <w:jc w:val="both"/>
        <w:rPr>
          <w:rFonts w:ascii="Arial" w:eastAsia="Arial" w:hAnsi="Arial" w:cs="Arial"/>
          <w:b/>
          <w:sz w:val="22"/>
          <w:szCs w:val="22"/>
        </w:rPr>
      </w:pPr>
      <w:r w:rsidRPr="00FE0E47">
        <w:rPr>
          <w:rFonts w:ascii="Arial" w:eastAsia="Arial" w:hAnsi="Arial" w:cs="Arial"/>
          <w:b/>
          <w:sz w:val="22"/>
          <w:szCs w:val="22"/>
        </w:rPr>
        <w:t xml:space="preserve"> </w:t>
      </w:r>
    </w:p>
    <w:p w14:paraId="0CA48FFE" w14:textId="77777777" w:rsidR="0087347B" w:rsidRPr="00FE0E47" w:rsidRDefault="00000000">
      <w:pPr>
        <w:spacing w:before="240" w:after="240"/>
        <w:jc w:val="both"/>
        <w:rPr>
          <w:rFonts w:ascii="Arial" w:eastAsia="Arial" w:hAnsi="Arial" w:cs="Arial"/>
          <w:b/>
          <w:sz w:val="22"/>
          <w:szCs w:val="22"/>
        </w:rPr>
      </w:pPr>
      <w:r w:rsidRPr="00FE0E47">
        <w:rPr>
          <w:rFonts w:ascii="Arial" w:eastAsia="Arial" w:hAnsi="Arial" w:cs="Arial"/>
          <w:b/>
          <w:sz w:val="22"/>
          <w:szCs w:val="22"/>
        </w:rPr>
        <w:t xml:space="preserve"> </w:t>
      </w:r>
    </w:p>
    <w:p w14:paraId="2034B447" w14:textId="77777777" w:rsidR="0087347B" w:rsidRPr="00FE0E47" w:rsidRDefault="00000000">
      <w:pPr>
        <w:spacing w:before="240" w:after="240"/>
        <w:jc w:val="both"/>
        <w:rPr>
          <w:rFonts w:ascii="Arial" w:eastAsia="Arial" w:hAnsi="Arial" w:cs="Arial"/>
          <w:b/>
          <w:sz w:val="22"/>
          <w:szCs w:val="22"/>
        </w:rPr>
      </w:pPr>
      <w:r w:rsidRPr="00FE0E47">
        <w:rPr>
          <w:rFonts w:ascii="Arial" w:eastAsia="Arial" w:hAnsi="Arial" w:cs="Arial"/>
          <w:b/>
          <w:sz w:val="22"/>
          <w:szCs w:val="22"/>
        </w:rPr>
        <w:t xml:space="preserve"> </w:t>
      </w:r>
    </w:p>
    <w:p w14:paraId="20F4D9B1" w14:textId="77777777" w:rsidR="0087347B" w:rsidRPr="00FE0E47" w:rsidRDefault="00000000">
      <w:pPr>
        <w:spacing w:before="240" w:after="240"/>
        <w:jc w:val="both"/>
        <w:rPr>
          <w:rFonts w:ascii="Arial" w:eastAsia="Arial" w:hAnsi="Arial" w:cs="Arial"/>
          <w:b/>
          <w:sz w:val="22"/>
          <w:szCs w:val="22"/>
        </w:rPr>
      </w:pPr>
      <w:r w:rsidRPr="00FE0E47">
        <w:rPr>
          <w:rFonts w:ascii="Arial" w:eastAsia="Arial" w:hAnsi="Arial" w:cs="Arial"/>
          <w:b/>
          <w:sz w:val="22"/>
          <w:szCs w:val="22"/>
        </w:rPr>
        <w:t xml:space="preserve">_______________________________                  </w:t>
      </w:r>
      <w:r w:rsidRPr="00FE0E47">
        <w:rPr>
          <w:rFonts w:ascii="Arial" w:eastAsia="Arial" w:hAnsi="Arial" w:cs="Arial"/>
          <w:b/>
          <w:sz w:val="22"/>
          <w:szCs w:val="22"/>
        </w:rPr>
        <w:tab/>
        <w:t>___________</w:t>
      </w:r>
    </w:p>
    <w:p w14:paraId="6C50233B" w14:textId="77777777" w:rsidR="0087347B" w:rsidRPr="00FE0E47" w:rsidRDefault="00000000">
      <w:pPr>
        <w:spacing w:before="240" w:after="240"/>
        <w:jc w:val="both"/>
        <w:rPr>
          <w:rFonts w:ascii="Arial" w:eastAsia="Arial" w:hAnsi="Arial" w:cs="Arial"/>
          <w:b/>
          <w:sz w:val="22"/>
          <w:szCs w:val="22"/>
        </w:rPr>
      </w:pPr>
      <w:r w:rsidRPr="00FE0E47">
        <w:rPr>
          <w:rFonts w:ascii="Arial" w:eastAsia="Arial" w:hAnsi="Arial" w:cs="Arial"/>
          <w:b/>
          <w:sz w:val="22"/>
          <w:szCs w:val="22"/>
        </w:rPr>
        <w:t xml:space="preserve">Name and Signature of Affiant                            </w:t>
      </w:r>
      <w:r w:rsidRPr="00FE0E47">
        <w:rPr>
          <w:rFonts w:ascii="Arial" w:eastAsia="Arial" w:hAnsi="Arial" w:cs="Arial"/>
          <w:b/>
          <w:sz w:val="22"/>
          <w:szCs w:val="22"/>
        </w:rPr>
        <w:tab/>
        <w:t>Date</w:t>
      </w:r>
    </w:p>
    <w:p w14:paraId="596476A8" w14:textId="77777777" w:rsidR="0087347B" w:rsidRPr="00FE0E47" w:rsidRDefault="00000000">
      <w:pPr>
        <w:spacing w:before="240" w:after="240"/>
        <w:jc w:val="both"/>
        <w:rPr>
          <w:rFonts w:ascii="Arial" w:eastAsia="Arial" w:hAnsi="Arial" w:cs="Arial"/>
          <w:b/>
          <w:sz w:val="22"/>
          <w:szCs w:val="22"/>
        </w:rPr>
      </w:pPr>
      <w:r w:rsidRPr="00FE0E47">
        <w:rPr>
          <w:rFonts w:ascii="Arial" w:eastAsia="Arial" w:hAnsi="Arial" w:cs="Arial"/>
          <w:b/>
          <w:sz w:val="22"/>
          <w:szCs w:val="22"/>
        </w:rPr>
        <w:t xml:space="preserve"> </w:t>
      </w:r>
    </w:p>
    <w:p w14:paraId="7E28FE58" w14:textId="77777777" w:rsidR="0087347B" w:rsidRPr="00FE0E47" w:rsidRDefault="00000000">
      <w:pPr>
        <w:spacing w:before="240" w:after="240"/>
        <w:jc w:val="both"/>
        <w:rPr>
          <w:rFonts w:ascii="Arial" w:eastAsia="Arial" w:hAnsi="Arial" w:cs="Arial"/>
          <w:b/>
          <w:sz w:val="22"/>
          <w:szCs w:val="22"/>
        </w:rPr>
      </w:pPr>
      <w:r w:rsidRPr="00FE0E47">
        <w:rPr>
          <w:rFonts w:ascii="Arial" w:eastAsia="Arial" w:hAnsi="Arial" w:cs="Arial"/>
          <w:b/>
          <w:sz w:val="22"/>
          <w:szCs w:val="22"/>
        </w:rPr>
        <w:t xml:space="preserve"> </w:t>
      </w:r>
    </w:p>
    <w:p w14:paraId="05B264B7" w14:textId="77777777" w:rsidR="0087347B" w:rsidRPr="00FE0E47" w:rsidRDefault="00000000">
      <w:pPr>
        <w:spacing w:before="240" w:after="240"/>
        <w:jc w:val="both"/>
        <w:rPr>
          <w:rFonts w:ascii="Arial" w:eastAsia="Arial" w:hAnsi="Arial" w:cs="Arial"/>
          <w:b/>
          <w:sz w:val="22"/>
          <w:szCs w:val="22"/>
        </w:rPr>
      </w:pPr>
      <w:r w:rsidRPr="00FE0E47">
        <w:rPr>
          <w:rFonts w:ascii="Arial" w:eastAsia="Arial" w:hAnsi="Arial" w:cs="Arial"/>
          <w:b/>
          <w:sz w:val="22"/>
          <w:szCs w:val="22"/>
        </w:rPr>
        <w:t xml:space="preserve"> </w:t>
      </w:r>
    </w:p>
    <w:p w14:paraId="27CE85F1" w14:textId="77777777" w:rsidR="0087347B" w:rsidRPr="00FE0E47" w:rsidRDefault="00000000">
      <w:pPr>
        <w:spacing w:before="240" w:after="240"/>
        <w:jc w:val="both"/>
        <w:rPr>
          <w:rFonts w:ascii="Arial" w:eastAsia="Arial" w:hAnsi="Arial" w:cs="Arial"/>
          <w:b/>
          <w:sz w:val="22"/>
          <w:szCs w:val="22"/>
        </w:rPr>
      </w:pPr>
      <w:r w:rsidRPr="00FE0E47">
        <w:rPr>
          <w:rFonts w:ascii="Arial" w:eastAsia="Arial" w:hAnsi="Arial" w:cs="Arial"/>
          <w:b/>
          <w:sz w:val="22"/>
          <w:szCs w:val="22"/>
        </w:rPr>
        <w:t xml:space="preserve"> </w:t>
      </w:r>
    </w:p>
    <w:p w14:paraId="38F530A3" w14:textId="77777777" w:rsidR="0087347B" w:rsidRPr="00FE0E47" w:rsidRDefault="00000000">
      <w:pPr>
        <w:spacing w:before="240" w:after="240"/>
        <w:jc w:val="both"/>
        <w:rPr>
          <w:rFonts w:ascii="Arial" w:eastAsia="Arial" w:hAnsi="Arial" w:cs="Arial"/>
          <w:b/>
          <w:sz w:val="22"/>
          <w:szCs w:val="22"/>
        </w:rPr>
      </w:pPr>
      <w:r w:rsidRPr="00FE0E47">
        <w:rPr>
          <w:rFonts w:ascii="Arial" w:eastAsia="Arial" w:hAnsi="Arial" w:cs="Arial"/>
          <w:b/>
          <w:sz w:val="22"/>
          <w:szCs w:val="22"/>
        </w:rPr>
        <w:t xml:space="preserve"> </w:t>
      </w:r>
    </w:p>
    <w:p w14:paraId="3157BEFF" w14:textId="77777777" w:rsidR="0087347B" w:rsidRPr="00FE0E47" w:rsidRDefault="00000000">
      <w:pPr>
        <w:spacing w:before="240" w:after="240"/>
        <w:jc w:val="both"/>
        <w:rPr>
          <w:rFonts w:ascii="Arial" w:eastAsia="Arial" w:hAnsi="Arial" w:cs="Arial"/>
          <w:b/>
          <w:sz w:val="22"/>
          <w:szCs w:val="22"/>
        </w:rPr>
      </w:pPr>
      <w:r w:rsidRPr="00FE0E47">
        <w:rPr>
          <w:rFonts w:ascii="Arial" w:eastAsia="Arial" w:hAnsi="Arial" w:cs="Arial"/>
          <w:b/>
          <w:sz w:val="22"/>
          <w:szCs w:val="22"/>
        </w:rPr>
        <w:t>_______________________________</w:t>
      </w:r>
    </w:p>
    <w:p w14:paraId="0E47180D" w14:textId="77777777" w:rsidR="0087347B" w:rsidRPr="00FE0E47" w:rsidRDefault="00000000">
      <w:pPr>
        <w:spacing w:before="240" w:after="240"/>
        <w:jc w:val="both"/>
        <w:rPr>
          <w:rFonts w:ascii="Arial" w:eastAsia="Arial" w:hAnsi="Arial" w:cs="Arial"/>
          <w:b/>
          <w:sz w:val="22"/>
          <w:szCs w:val="22"/>
        </w:rPr>
      </w:pPr>
      <w:r w:rsidRPr="00FE0E47">
        <w:rPr>
          <w:rFonts w:ascii="Arial" w:eastAsia="Arial" w:hAnsi="Arial" w:cs="Arial"/>
          <w:b/>
          <w:sz w:val="22"/>
          <w:szCs w:val="22"/>
        </w:rPr>
        <w:t>Name and Signature of Notary Public</w:t>
      </w:r>
    </w:p>
    <w:p w14:paraId="58727546" w14:textId="77777777" w:rsidR="0087347B" w:rsidRPr="00FE0E47" w:rsidRDefault="0087347B">
      <w:pPr>
        <w:spacing w:before="240" w:after="240"/>
        <w:jc w:val="both"/>
        <w:rPr>
          <w:rFonts w:ascii="Arial" w:eastAsia="Arial" w:hAnsi="Arial" w:cs="Arial"/>
          <w:b/>
          <w:sz w:val="22"/>
          <w:szCs w:val="22"/>
        </w:rPr>
      </w:pPr>
    </w:p>
    <w:p w14:paraId="511D1D67" w14:textId="77777777" w:rsidR="0087347B" w:rsidRPr="00FE0E47" w:rsidRDefault="0087347B">
      <w:pPr>
        <w:spacing w:before="240" w:after="240"/>
        <w:jc w:val="both"/>
        <w:rPr>
          <w:rFonts w:ascii="Arial" w:eastAsia="Arial" w:hAnsi="Arial" w:cs="Arial"/>
          <w:b/>
          <w:sz w:val="22"/>
          <w:szCs w:val="22"/>
        </w:rPr>
      </w:pPr>
    </w:p>
    <w:p w14:paraId="64FDDAF2" w14:textId="77777777" w:rsidR="0087347B" w:rsidRPr="00FE0E47" w:rsidRDefault="0087347B">
      <w:pPr>
        <w:spacing w:before="240" w:after="240"/>
        <w:jc w:val="both"/>
        <w:rPr>
          <w:rFonts w:ascii="Arial" w:eastAsia="Arial" w:hAnsi="Arial" w:cs="Arial"/>
          <w:b/>
          <w:sz w:val="22"/>
          <w:szCs w:val="22"/>
        </w:rPr>
      </w:pPr>
    </w:p>
    <w:p w14:paraId="295FE21E" w14:textId="77777777" w:rsidR="00922624" w:rsidRPr="00FE0E47" w:rsidRDefault="00922624">
      <w:pPr>
        <w:spacing w:before="240" w:after="240"/>
        <w:jc w:val="both"/>
        <w:rPr>
          <w:rFonts w:ascii="Arial" w:eastAsia="Arial" w:hAnsi="Arial" w:cs="Arial"/>
          <w:b/>
          <w:sz w:val="22"/>
          <w:szCs w:val="22"/>
        </w:rPr>
      </w:pPr>
    </w:p>
    <w:p w14:paraId="6244CC68" w14:textId="77777777" w:rsidR="00922624" w:rsidRPr="00FE0E47" w:rsidRDefault="00922624">
      <w:pPr>
        <w:spacing w:before="240" w:after="240"/>
        <w:jc w:val="both"/>
        <w:rPr>
          <w:rFonts w:ascii="Arial" w:eastAsia="Arial" w:hAnsi="Arial" w:cs="Arial"/>
          <w:b/>
          <w:sz w:val="22"/>
          <w:szCs w:val="22"/>
        </w:rPr>
      </w:pPr>
    </w:p>
    <w:p w14:paraId="56BDBFF6" w14:textId="77777777" w:rsidR="00922624" w:rsidRPr="00FE0E47" w:rsidRDefault="00922624">
      <w:pPr>
        <w:spacing w:before="240" w:after="240"/>
        <w:jc w:val="both"/>
        <w:rPr>
          <w:rFonts w:ascii="Arial" w:eastAsia="Arial" w:hAnsi="Arial" w:cs="Arial"/>
          <w:b/>
          <w:sz w:val="22"/>
          <w:szCs w:val="22"/>
        </w:rPr>
      </w:pPr>
    </w:p>
    <w:p w14:paraId="79C570A5" w14:textId="0C6C5DA9" w:rsidR="0087347B" w:rsidRPr="00FE0E47" w:rsidRDefault="00000000">
      <w:pPr>
        <w:spacing w:before="240" w:after="240"/>
        <w:jc w:val="both"/>
        <w:rPr>
          <w:rFonts w:ascii="Arial" w:eastAsia="Arial" w:hAnsi="Arial" w:cs="Arial"/>
          <w:b/>
          <w:color w:val="FF0000"/>
          <w:sz w:val="28"/>
          <w:szCs w:val="28"/>
          <w:u w:val="single"/>
        </w:rPr>
      </w:pPr>
      <w:r w:rsidRPr="00FE0E47">
        <w:rPr>
          <w:rFonts w:ascii="Arial" w:eastAsia="Arial" w:hAnsi="Arial" w:cs="Arial"/>
          <w:b/>
          <w:color w:val="FF0000"/>
          <w:sz w:val="28"/>
          <w:szCs w:val="28"/>
          <w:u w:val="single"/>
        </w:rPr>
        <w:t>To be duly signed and inserted only inside the envelope marked “A - ADMINISTRATIVE DOCUMENTATION”</w:t>
      </w:r>
    </w:p>
    <w:p w14:paraId="267F5803" w14:textId="77777777" w:rsidR="0087347B" w:rsidRPr="00FE0E47" w:rsidRDefault="0087347B">
      <w:pPr>
        <w:spacing w:before="240" w:after="240"/>
        <w:jc w:val="both"/>
        <w:rPr>
          <w:rFonts w:ascii="Arial" w:eastAsia="Arial" w:hAnsi="Arial" w:cs="Arial"/>
          <w:b/>
          <w:color w:val="FF0000"/>
          <w:u w:val="single"/>
        </w:rPr>
      </w:pPr>
    </w:p>
    <w:p w14:paraId="7E603E7B" w14:textId="77777777" w:rsidR="0087347B" w:rsidRPr="00FE0E47" w:rsidRDefault="00000000">
      <w:pPr>
        <w:spacing w:after="160" w:line="259" w:lineRule="auto"/>
        <w:rPr>
          <w:rFonts w:ascii="Arial" w:eastAsia="Arial" w:hAnsi="Arial" w:cs="Arial"/>
          <w:b/>
          <w:sz w:val="28"/>
          <w:szCs w:val="28"/>
          <w:u w:val="single"/>
        </w:rPr>
      </w:pPr>
      <w:r w:rsidRPr="00FE0E47">
        <w:rPr>
          <w:rFonts w:ascii="Arial" w:eastAsia="Arial" w:hAnsi="Arial" w:cs="Arial"/>
          <w:b/>
          <w:sz w:val="28"/>
          <w:szCs w:val="28"/>
          <w:u w:val="single"/>
        </w:rPr>
        <w:t>ANNEX 3</w:t>
      </w:r>
    </w:p>
    <w:p w14:paraId="4D49FB41" w14:textId="77777777" w:rsidR="0087347B" w:rsidRPr="00FE0E47" w:rsidRDefault="00000000">
      <w:pPr>
        <w:spacing w:after="160" w:line="259" w:lineRule="auto"/>
        <w:jc w:val="center"/>
        <w:rPr>
          <w:rFonts w:ascii="Arial" w:eastAsia="Arial" w:hAnsi="Arial" w:cs="Arial"/>
          <w:b/>
          <w:u w:val="single"/>
        </w:rPr>
      </w:pPr>
      <w:r w:rsidRPr="00FE0E47">
        <w:rPr>
          <w:rFonts w:ascii="Arial" w:eastAsia="Arial" w:hAnsi="Arial" w:cs="Arial"/>
          <w:b/>
          <w:u w:val="single"/>
        </w:rPr>
        <w:t>INTEGRITY PACT</w:t>
      </w:r>
    </w:p>
    <w:p w14:paraId="2A38CF25" w14:textId="77777777" w:rsidR="0087347B" w:rsidRPr="00FE0E47" w:rsidRDefault="0087347B">
      <w:pPr>
        <w:spacing w:after="160" w:line="259" w:lineRule="auto"/>
        <w:jc w:val="center"/>
        <w:rPr>
          <w:rFonts w:ascii="Arial" w:eastAsia="Arial" w:hAnsi="Arial" w:cs="Arial"/>
          <w:b/>
          <w:u w:val="single"/>
        </w:rPr>
      </w:pPr>
    </w:p>
    <w:p w14:paraId="3E6188CC" w14:textId="77777777" w:rsidR="00922624" w:rsidRPr="00FE0E47" w:rsidRDefault="00922624" w:rsidP="00922624">
      <w:pPr>
        <w:widowControl w:val="0"/>
        <w:ind w:right="109"/>
        <w:jc w:val="both"/>
        <w:rPr>
          <w:rFonts w:ascii="Arial" w:eastAsia="Arial" w:hAnsi="Arial" w:cs="Arial"/>
          <w:b/>
        </w:rPr>
      </w:pPr>
    </w:p>
    <w:p w14:paraId="3EC9D333" w14:textId="77777777" w:rsidR="00922624" w:rsidRPr="00FE0E47" w:rsidRDefault="00922624" w:rsidP="00922624">
      <w:pPr>
        <w:widowControl w:val="0"/>
        <w:ind w:right="109"/>
        <w:jc w:val="both"/>
        <w:rPr>
          <w:rFonts w:ascii="Arial" w:eastAsia="Arial" w:hAnsi="Arial" w:cs="Arial"/>
          <w:b/>
        </w:rPr>
      </w:pPr>
      <w:r w:rsidRPr="00FE0E47">
        <w:rPr>
          <w:rFonts w:ascii="Arial" w:eastAsia="Arial" w:hAnsi="Arial" w:cs="Arial"/>
          <w:b/>
          <w:bCs/>
        </w:rPr>
        <w:t>“Administrative Assistance Services” for the Italian Trade Agency Office in New York for period April 15th,  2024 -  April 14th, 2027”.</w:t>
      </w:r>
    </w:p>
    <w:p w14:paraId="335FFD45" w14:textId="77777777" w:rsidR="0087347B" w:rsidRPr="00FE0E47" w:rsidRDefault="0087347B">
      <w:pPr>
        <w:spacing w:after="160" w:line="259" w:lineRule="auto"/>
        <w:jc w:val="both"/>
        <w:rPr>
          <w:rFonts w:ascii="Arial" w:eastAsia="Arial" w:hAnsi="Arial" w:cs="Arial"/>
          <w:b/>
        </w:rPr>
      </w:pPr>
    </w:p>
    <w:p w14:paraId="04841364" w14:textId="1927A0C5" w:rsidR="0087347B" w:rsidRPr="00FE0E47" w:rsidRDefault="00000000">
      <w:pPr>
        <w:spacing w:after="160" w:line="259" w:lineRule="auto"/>
        <w:jc w:val="both"/>
        <w:rPr>
          <w:rFonts w:ascii="Arial" w:eastAsia="Arial" w:hAnsi="Arial" w:cs="Arial"/>
        </w:rPr>
      </w:pPr>
      <w:r w:rsidRPr="00FE0E47">
        <w:rPr>
          <w:rFonts w:ascii="Arial" w:eastAsia="Arial" w:hAnsi="Arial" w:cs="Arial"/>
          <w:b/>
        </w:rPr>
        <w:t>CIG :</w:t>
      </w:r>
      <w:r w:rsidRPr="00FE0E47">
        <w:rPr>
          <w:rFonts w:ascii="Arial" w:eastAsia="Arial" w:hAnsi="Arial" w:cs="Arial"/>
          <w:b/>
          <w:bCs/>
        </w:rPr>
        <w:t xml:space="preserve"> </w:t>
      </w:r>
      <w:r w:rsidR="006C2BDA" w:rsidRPr="00FE0E47">
        <w:rPr>
          <w:rFonts w:ascii="Arial" w:hAnsi="Arial" w:cs="Arial"/>
          <w:b/>
          <w:bCs/>
          <w:color w:val="222222"/>
          <w:shd w:val="clear" w:color="auto" w:fill="FFFFFF"/>
        </w:rPr>
        <w:t>(TBD CdS n.4/24 of 01/12/2024)</w:t>
      </w:r>
    </w:p>
    <w:p w14:paraId="59E89634" w14:textId="77777777" w:rsidR="0087347B" w:rsidRPr="00FE0E47" w:rsidRDefault="0087347B">
      <w:pPr>
        <w:spacing w:after="160" w:line="259" w:lineRule="auto"/>
        <w:jc w:val="both"/>
        <w:rPr>
          <w:rFonts w:ascii="Arial" w:eastAsia="Arial" w:hAnsi="Arial" w:cs="Arial"/>
        </w:rPr>
      </w:pPr>
    </w:p>
    <w:p w14:paraId="4AD72F8B" w14:textId="77777777" w:rsidR="0087347B" w:rsidRPr="00FE0E47" w:rsidRDefault="00000000">
      <w:pPr>
        <w:spacing w:after="160" w:line="259" w:lineRule="auto"/>
        <w:jc w:val="both"/>
        <w:rPr>
          <w:rFonts w:ascii="Arial" w:eastAsia="Arial" w:hAnsi="Arial" w:cs="Arial"/>
        </w:rPr>
      </w:pPr>
      <w:r w:rsidRPr="00FE0E47">
        <w:rPr>
          <w:rFonts w:ascii="Arial" w:eastAsia="Arial" w:hAnsi="Arial" w:cs="Arial"/>
        </w:rPr>
        <w:t xml:space="preserve">By the COMPANY __________________________________, an entity duly registered under the laws of the state of __________________ with registered office at </w:t>
      </w:r>
      <w:r w:rsidRPr="00FE0E47">
        <w:rPr>
          <w:rFonts w:ascii="Arial" w:eastAsia="Arial" w:hAnsi="Arial" w:cs="Arial"/>
          <w:i/>
        </w:rPr>
        <w:t>(address)</w:t>
      </w:r>
      <w:r w:rsidRPr="00FE0E47">
        <w:rPr>
          <w:rFonts w:ascii="Arial" w:eastAsia="Arial" w:hAnsi="Arial" w:cs="Arial"/>
        </w:rPr>
        <w:t xml:space="preserve"> _____________________________________________, (</w:t>
      </w:r>
      <w:r w:rsidRPr="00FE0E47">
        <w:rPr>
          <w:rFonts w:ascii="Arial" w:eastAsia="Arial" w:hAnsi="Arial" w:cs="Arial"/>
          <w:i/>
        </w:rPr>
        <w:t>contact person</w:t>
      </w:r>
      <w:r w:rsidRPr="00FE0E47">
        <w:rPr>
          <w:rFonts w:ascii="Arial" w:eastAsia="Arial" w:hAnsi="Arial" w:cs="Arial"/>
        </w:rPr>
        <w:t>), (hereinafter referred to as the “Company”).</w:t>
      </w:r>
    </w:p>
    <w:p w14:paraId="3C47BB7E" w14:textId="77777777" w:rsidR="0087347B" w:rsidRPr="00FE0E47" w:rsidRDefault="00000000">
      <w:pPr>
        <w:spacing w:after="160" w:line="259" w:lineRule="auto"/>
        <w:jc w:val="both"/>
        <w:rPr>
          <w:rFonts w:ascii="Arial" w:eastAsia="Arial" w:hAnsi="Arial" w:cs="Arial"/>
        </w:rPr>
      </w:pPr>
      <w:r w:rsidRPr="00FE0E47">
        <w:rPr>
          <w:rFonts w:ascii="Arial" w:eastAsia="Arial" w:hAnsi="Arial" w:cs="Arial"/>
        </w:rPr>
        <w:t xml:space="preserve">to: </w:t>
      </w:r>
    </w:p>
    <w:p w14:paraId="26F09C01" w14:textId="77777777" w:rsidR="0087347B" w:rsidRPr="00FE0E47" w:rsidRDefault="00000000">
      <w:pPr>
        <w:spacing w:after="160" w:line="259" w:lineRule="auto"/>
        <w:jc w:val="both"/>
        <w:rPr>
          <w:rFonts w:ascii="Arial" w:eastAsia="Arial" w:hAnsi="Arial" w:cs="Arial"/>
        </w:rPr>
      </w:pPr>
      <w:r w:rsidRPr="00FE0E47">
        <w:rPr>
          <w:rFonts w:ascii="Arial" w:eastAsia="Arial" w:hAnsi="Arial" w:cs="Arial"/>
        </w:rPr>
        <w:t>The ITALIAN TRADE AGENCY for the promotion and internationalization of Italian businesses abroad with registered office located 33 East 67</w:t>
      </w:r>
      <w:r w:rsidRPr="00FE0E47">
        <w:rPr>
          <w:rFonts w:ascii="Arial" w:eastAsia="Arial" w:hAnsi="Arial" w:cs="Arial"/>
          <w:vertAlign w:val="superscript"/>
        </w:rPr>
        <w:t>th</w:t>
      </w:r>
      <w:r w:rsidRPr="00FE0E47">
        <w:rPr>
          <w:rFonts w:ascii="Arial" w:eastAsia="Arial" w:hAnsi="Arial" w:cs="Arial"/>
        </w:rPr>
        <w:t xml:space="preserve"> Street, New York, NY (hereinafter referred to as the “ITA”);</w:t>
      </w:r>
    </w:p>
    <w:p w14:paraId="779D93EC" w14:textId="77777777" w:rsidR="0087347B" w:rsidRPr="00FE0E47" w:rsidRDefault="00000000">
      <w:pPr>
        <w:spacing w:after="160" w:line="259" w:lineRule="auto"/>
        <w:jc w:val="both"/>
        <w:rPr>
          <w:rFonts w:ascii="Arial" w:eastAsia="Arial" w:hAnsi="Arial" w:cs="Arial"/>
        </w:rPr>
      </w:pPr>
      <w:r w:rsidRPr="00FE0E47">
        <w:rPr>
          <w:rFonts w:ascii="Arial" w:eastAsia="Arial" w:hAnsi="Arial" w:cs="Arial"/>
        </w:rPr>
        <w:t>ITA and Company are hereinafter intended as “Parties”.</w:t>
      </w:r>
    </w:p>
    <w:p w14:paraId="7340C276" w14:textId="77777777" w:rsidR="0087347B" w:rsidRPr="00FE0E47" w:rsidRDefault="008734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60" w:line="259" w:lineRule="auto"/>
        <w:jc w:val="center"/>
        <w:rPr>
          <w:rFonts w:ascii="Arial" w:eastAsia="Arial" w:hAnsi="Arial" w:cs="Arial"/>
          <w:b/>
        </w:rPr>
      </w:pPr>
    </w:p>
    <w:p w14:paraId="16712148" w14:textId="77777777" w:rsidR="0087347B" w:rsidRPr="00FE0E47" w:rsidRDefault="000000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60" w:line="259" w:lineRule="auto"/>
        <w:jc w:val="center"/>
        <w:rPr>
          <w:rFonts w:ascii="Arial" w:eastAsia="Arial" w:hAnsi="Arial" w:cs="Arial"/>
          <w:b/>
        </w:rPr>
      </w:pPr>
      <w:r w:rsidRPr="00FE0E47">
        <w:rPr>
          <w:rFonts w:ascii="Arial" w:eastAsia="Arial" w:hAnsi="Arial" w:cs="Arial"/>
          <w:b/>
        </w:rPr>
        <w:t>W I T N E S S E T H:</w:t>
      </w:r>
    </w:p>
    <w:p w14:paraId="0D1676BD" w14:textId="77777777" w:rsidR="0087347B" w:rsidRPr="00FE0E47" w:rsidRDefault="0087347B">
      <w:pPr>
        <w:tabs>
          <w:tab w:val="center" w:pos="4320"/>
          <w:tab w:val="right" w:pos="864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rPr>
      </w:pPr>
    </w:p>
    <w:p w14:paraId="31D5F140" w14:textId="77777777" w:rsidR="0087347B" w:rsidRPr="00FE0E47" w:rsidRDefault="000000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60" w:line="259" w:lineRule="auto"/>
        <w:jc w:val="both"/>
        <w:rPr>
          <w:rFonts w:ascii="Arial" w:eastAsia="Arial" w:hAnsi="Arial" w:cs="Arial"/>
        </w:rPr>
      </w:pPr>
      <w:r w:rsidRPr="00FE0E47">
        <w:rPr>
          <w:rFonts w:ascii="Arial" w:eastAsia="Arial" w:hAnsi="Arial" w:cs="Arial"/>
          <w:b/>
        </w:rPr>
        <w:t>WHEREAS</w:t>
      </w:r>
      <w:r w:rsidRPr="00FE0E47">
        <w:rPr>
          <w:rFonts w:ascii="Arial" w:eastAsia="Arial" w:hAnsi="Arial" w:cs="Arial"/>
        </w:rPr>
        <w:t xml:space="preserve">, The Italian Government and </w:t>
      </w:r>
      <w:proofErr w:type="gramStart"/>
      <w:r w:rsidRPr="00FE0E47">
        <w:rPr>
          <w:rFonts w:ascii="Arial" w:eastAsia="Arial" w:hAnsi="Arial" w:cs="Arial"/>
        </w:rPr>
        <w:t>each and every</w:t>
      </w:r>
      <w:proofErr w:type="gramEnd"/>
      <w:r w:rsidRPr="00FE0E47">
        <w:rPr>
          <w:rFonts w:ascii="Arial" w:eastAsia="Arial" w:hAnsi="Arial" w:cs="Arial"/>
        </w:rPr>
        <w:t xml:space="preserve"> of its ramifications operating within or outside of the territory of the Italian Republic adhere to the principles of transparency, accountability, efficiency and preventing corruption in public contracting.</w:t>
      </w:r>
    </w:p>
    <w:p w14:paraId="7794EDC0" w14:textId="77777777" w:rsidR="0087347B" w:rsidRPr="00FE0E47" w:rsidRDefault="000000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60" w:line="259" w:lineRule="auto"/>
        <w:jc w:val="both"/>
        <w:rPr>
          <w:rFonts w:ascii="Arial" w:eastAsia="Arial" w:hAnsi="Arial" w:cs="Arial"/>
        </w:rPr>
      </w:pPr>
      <w:r w:rsidRPr="00FE0E47">
        <w:rPr>
          <w:rFonts w:ascii="Arial" w:eastAsia="Arial" w:hAnsi="Arial" w:cs="Arial"/>
          <w:b/>
        </w:rPr>
        <w:t>WHEREAS</w:t>
      </w:r>
      <w:r w:rsidRPr="00FE0E47">
        <w:rPr>
          <w:rFonts w:ascii="Arial" w:eastAsia="Arial" w:hAnsi="Arial" w:cs="Arial"/>
        </w:rPr>
        <w:t>, the ITA, a branch of the Italian Government established and operating on the US soil, is committed to guarantee integrity and transparency and establish efficient relationships with suppliers of goods and services so that neither side will pay, offer, demand or accept bribes, collude with any competitors to obtain a preferred or fast track to contract adjudication; and commit abuses during performance of bidding procedures and public contracting;</w:t>
      </w:r>
    </w:p>
    <w:p w14:paraId="2771E639" w14:textId="7CFFA9C7" w:rsidR="0087347B" w:rsidRPr="00FE0E47" w:rsidRDefault="000000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60" w:line="259" w:lineRule="auto"/>
        <w:jc w:val="both"/>
        <w:rPr>
          <w:rFonts w:ascii="Arial" w:eastAsia="Arial" w:hAnsi="Arial" w:cs="Arial"/>
        </w:rPr>
      </w:pPr>
      <w:r w:rsidRPr="00FE0E47">
        <w:rPr>
          <w:rFonts w:ascii="Arial" w:eastAsia="Arial" w:hAnsi="Arial" w:cs="Arial"/>
          <w:b/>
        </w:rPr>
        <w:t>WHEREAS</w:t>
      </w:r>
      <w:r w:rsidRPr="00FE0E47">
        <w:rPr>
          <w:rFonts w:ascii="Arial" w:eastAsia="Arial" w:hAnsi="Arial" w:cs="Arial"/>
        </w:rPr>
        <w:t xml:space="preserve">, the Italian Republic introduced the Decree of the President of the Republic No. 62 of 16 April 2013 (the “DPR”) which establishes the “The Code of Conduct of Civil Servants”; and ITA’s Resolution No. </w:t>
      </w:r>
      <w:r w:rsidR="00C92DC7" w:rsidRPr="00FE0E47">
        <w:rPr>
          <w:rFonts w:ascii="Arial" w:hAnsi="Arial" w:cs="Arial"/>
          <w:color w:val="000000"/>
          <w:shd w:val="clear" w:color="auto" w:fill="FFFFFF"/>
        </w:rPr>
        <w:t xml:space="preserve">619/23 del 27.01.2023 </w:t>
      </w:r>
      <w:r w:rsidRPr="00FE0E47">
        <w:rPr>
          <w:rFonts w:ascii="Arial" w:eastAsia="Arial" w:hAnsi="Arial" w:cs="Arial"/>
        </w:rPr>
        <w:t>that adopted the Code of Conduct of Civil Servants” (the “Codes”) establishing the duties of care, loyalty, impartiality, and good moral conduct of civil servants employed by the Italian government;</w:t>
      </w:r>
    </w:p>
    <w:p w14:paraId="5799DBC4" w14:textId="77777777" w:rsidR="0087347B" w:rsidRPr="00FE0E47" w:rsidRDefault="00000000">
      <w:pPr>
        <w:spacing w:after="160" w:line="259" w:lineRule="auto"/>
        <w:jc w:val="both"/>
        <w:rPr>
          <w:rFonts w:ascii="Arial" w:eastAsia="Arial" w:hAnsi="Arial" w:cs="Arial"/>
        </w:rPr>
      </w:pPr>
      <w:r w:rsidRPr="00FE0E47">
        <w:rPr>
          <w:rFonts w:ascii="Arial" w:eastAsia="Arial" w:hAnsi="Arial" w:cs="Arial"/>
          <w:b/>
        </w:rPr>
        <w:t>WHEREAS</w:t>
      </w:r>
      <w:r w:rsidRPr="00FE0E47">
        <w:rPr>
          <w:rFonts w:ascii="Arial" w:eastAsia="Arial" w:hAnsi="Arial" w:cs="Arial"/>
        </w:rPr>
        <w:t>, Parties agree to adhere and comply with Title 18 of the United States Code Section 201, “Bribery of Public Official and Witnesses” prohibiting bribery of a governmental official (the “Title 18”); the Foreign Corrupt Practices Act of 1977 (the “FCPA”) (15 U.S.C. § 78dd-1) prohibiting foreign trade practices by issuers; and the Securities Exchange Act of 1934 requiring transparency in accounting practices (the “SEA”);</w:t>
      </w:r>
    </w:p>
    <w:p w14:paraId="4490DDD9" w14:textId="77777777" w:rsidR="0087347B" w:rsidRPr="00FE0E47" w:rsidRDefault="000000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60" w:line="259" w:lineRule="auto"/>
        <w:jc w:val="both"/>
        <w:rPr>
          <w:rFonts w:ascii="Arial" w:eastAsia="Arial" w:hAnsi="Arial" w:cs="Arial"/>
        </w:rPr>
      </w:pPr>
      <w:r w:rsidRPr="00FE0E47">
        <w:rPr>
          <w:rFonts w:ascii="Arial" w:eastAsia="Arial" w:hAnsi="Arial" w:cs="Arial"/>
          <w:b/>
        </w:rPr>
        <w:t xml:space="preserve">WHEREAS, </w:t>
      </w:r>
      <w:r w:rsidRPr="00FE0E47">
        <w:rPr>
          <w:rFonts w:ascii="Arial" w:eastAsia="Arial" w:hAnsi="Arial" w:cs="Arial"/>
        </w:rPr>
        <w:t xml:space="preserve">ITA complies with the DPR, and Codes and committed to insure assistance in the compliance and application of Title 18, FCPA and SEA to its suppliers and/or bidders of goods and services (the “Statutes”); </w:t>
      </w:r>
    </w:p>
    <w:p w14:paraId="049B9A0A" w14:textId="77777777" w:rsidR="0087347B" w:rsidRPr="00FE0E47" w:rsidRDefault="000000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60" w:line="259" w:lineRule="auto"/>
        <w:jc w:val="both"/>
        <w:rPr>
          <w:rFonts w:ascii="Arial" w:eastAsia="Arial" w:hAnsi="Arial" w:cs="Arial"/>
        </w:rPr>
      </w:pPr>
      <w:r w:rsidRPr="00FE0E47">
        <w:rPr>
          <w:rFonts w:ascii="Arial" w:eastAsia="Arial" w:hAnsi="Arial" w:cs="Arial"/>
          <w:b/>
        </w:rPr>
        <w:t>WHEREAS</w:t>
      </w:r>
      <w:r w:rsidRPr="00FE0E47">
        <w:rPr>
          <w:rFonts w:ascii="Arial" w:eastAsia="Arial" w:hAnsi="Arial" w:cs="Arial"/>
        </w:rPr>
        <w:t xml:space="preserve">, Both Parties are committed to preventing corruption in public contracting through the present Integrity Pact (IP) while avoiding practices aimed to influence the bidding and/or awarding procedure in public contracting; </w:t>
      </w:r>
    </w:p>
    <w:p w14:paraId="60711AB1" w14:textId="77777777" w:rsidR="0087347B" w:rsidRPr="00FE0E47" w:rsidRDefault="00000000">
      <w:pPr>
        <w:spacing w:after="160" w:line="259" w:lineRule="auto"/>
        <w:jc w:val="both"/>
        <w:rPr>
          <w:rFonts w:ascii="Arial" w:eastAsia="Arial" w:hAnsi="Arial" w:cs="Arial"/>
        </w:rPr>
      </w:pPr>
      <w:r w:rsidRPr="00FE0E47">
        <w:rPr>
          <w:rFonts w:ascii="Arial" w:eastAsia="Arial" w:hAnsi="Arial" w:cs="Arial"/>
          <w:b/>
        </w:rPr>
        <w:t xml:space="preserve">WHEREAS, </w:t>
      </w:r>
      <w:r w:rsidRPr="00FE0E47">
        <w:rPr>
          <w:rFonts w:ascii="Arial" w:eastAsia="Arial" w:hAnsi="Arial" w:cs="Arial"/>
        </w:rPr>
        <w:t>This Pact, duly signed, is produced, under penalty of exclusion, as an integral part of the award procedures and becomes binding during and after an award procedure for the Company, its employees, agents, directors and/or representatives.</w:t>
      </w:r>
    </w:p>
    <w:p w14:paraId="6E19E6D1" w14:textId="77777777" w:rsidR="0087347B" w:rsidRPr="00FE0E47" w:rsidRDefault="00000000">
      <w:pPr>
        <w:spacing w:after="160" w:line="259" w:lineRule="auto"/>
        <w:jc w:val="both"/>
        <w:rPr>
          <w:rFonts w:ascii="Arial" w:eastAsia="Arial" w:hAnsi="Arial" w:cs="Arial"/>
        </w:rPr>
      </w:pPr>
      <w:r w:rsidRPr="00FE0E47">
        <w:rPr>
          <w:rFonts w:ascii="Arial" w:eastAsia="Arial" w:hAnsi="Arial" w:cs="Arial"/>
          <w:b/>
        </w:rPr>
        <w:t>WHEREAS</w:t>
      </w:r>
      <w:r w:rsidRPr="00FE0E47">
        <w:rPr>
          <w:rFonts w:ascii="Arial" w:eastAsia="Arial" w:hAnsi="Arial" w:cs="Arial"/>
        </w:rPr>
        <w:t>, ITA, in the process of globalizing Italian businesses, and the Company agreed on methods of respective obligations, duties and applicable sanctions for violations of the present IP and intend to memorialize these terms in this written document.</w:t>
      </w:r>
    </w:p>
    <w:p w14:paraId="72B8DD0E" w14:textId="77777777" w:rsidR="0087347B" w:rsidRPr="00FE0E47" w:rsidRDefault="000000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60" w:line="259" w:lineRule="auto"/>
        <w:jc w:val="both"/>
        <w:rPr>
          <w:rFonts w:ascii="Arial" w:eastAsia="Arial" w:hAnsi="Arial" w:cs="Arial"/>
        </w:rPr>
      </w:pPr>
      <w:r w:rsidRPr="00FE0E47">
        <w:rPr>
          <w:rFonts w:ascii="Arial" w:eastAsia="Arial" w:hAnsi="Arial" w:cs="Arial"/>
          <w:b/>
        </w:rPr>
        <w:t>NOW, THEREFORE</w:t>
      </w:r>
      <w:r w:rsidRPr="00FE0E47">
        <w:rPr>
          <w:rFonts w:ascii="Arial" w:eastAsia="Arial" w:hAnsi="Arial" w:cs="Arial"/>
        </w:rPr>
        <w:t>, in consideration of the covenants, terms, and conditions hereinafter set forth, the receipt and sufficiency of which are hereby acknowledged, the parties hereto agree as follows:</w:t>
      </w:r>
    </w:p>
    <w:p w14:paraId="3905491D" w14:textId="77777777" w:rsidR="0087347B" w:rsidRPr="00FE0E47" w:rsidRDefault="000000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60" w:line="259" w:lineRule="auto"/>
        <w:jc w:val="both"/>
        <w:rPr>
          <w:rFonts w:ascii="Arial" w:eastAsia="Arial" w:hAnsi="Arial" w:cs="Arial"/>
          <w:u w:val="single"/>
        </w:rPr>
      </w:pPr>
      <w:r w:rsidRPr="00FE0E47">
        <w:rPr>
          <w:rFonts w:ascii="Arial" w:eastAsia="Arial" w:hAnsi="Arial" w:cs="Arial"/>
          <w:u w:val="single"/>
        </w:rPr>
        <w:t>Preamble</w:t>
      </w:r>
    </w:p>
    <w:p w14:paraId="1AD2AE16" w14:textId="77777777" w:rsidR="0087347B" w:rsidRPr="00FE0E47" w:rsidRDefault="000000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60" w:line="259" w:lineRule="auto"/>
        <w:jc w:val="both"/>
        <w:rPr>
          <w:rFonts w:ascii="Arial" w:eastAsia="Arial" w:hAnsi="Arial" w:cs="Arial"/>
        </w:rPr>
      </w:pPr>
      <w:r w:rsidRPr="00FE0E47">
        <w:rPr>
          <w:rFonts w:ascii="Arial" w:eastAsia="Arial" w:hAnsi="Arial" w:cs="Arial"/>
        </w:rPr>
        <w:t>1The preambles and Exhibits are integral part of this IP, are not separable, and have full legal significance.</w:t>
      </w:r>
    </w:p>
    <w:p w14:paraId="1F6D3F96" w14:textId="77777777" w:rsidR="0087347B" w:rsidRPr="00FE0E47" w:rsidRDefault="00000000">
      <w:pPr>
        <w:spacing w:after="160" w:line="259" w:lineRule="auto"/>
        <w:jc w:val="both"/>
        <w:rPr>
          <w:rFonts w:ascii="Arial" w:eastAsia="Arial" w:hAnsi="Arial" w:cs="Arial"/>
          <w:u w:val="single"/>
        </w:rPr>
      </w:pPr>
      <w:r w:rsidRPr="00FE0E47">
        <w:rPr>
          <w:rFonts w:ascii="Arial" w:eastAsia="Arial" w:hAnsi="Arial" w:cs="Arial"/>
          <w:u w:val="single"/>
        </w:rPr>
        <w:t xml:space="preserve">Integrity, loyalty, </w:t>
      </w:r>
      <w:proofErr w:type="gramStart"/>
      <w:r w:rsidRPr="00FE0E47">
        <w:rPr>
          <w:rFonts w:ascii="Arial" w:eastAsia="Arial" w:hAnsi="Arial" w:cs="Arial"/>
          <w:u w:val="single"/>
        </w:rPr>
        <w:t>transparency</w:t>
      </w:r>
      <w:proofErr w:type="gramEnd"/>
      <w:r w:rsidRPr="00FE0E47">
        <w:rPr>
          <w:rFonts w:ascii="Arial" w:eastAsia="Arial" w:hAnsi="Arial" w:cs="Arial"/>
          <w:u w:val="single"/>
        </w:rPr>
        <w:t xml:space="preserve"> and fairness duties</w:t>
      </w:r>
    </w:p>
    <w:p w14:paraId="3D2D1CCF" w14:textId="1326EA3B" w:rsidR="0087347B" w:rsidRPr="00FE0E47" w:rsidRDefault="00000000">
      <w:pPr>
        <w:spacing w:after="160" w:line="259" w:lineRule="auto"/>
        <w:jc w:val="both"/>
        <w:rPr>
          <w:rFonts w:ascii="Arial" w:eastAsia="Arial" w:hAnsi="Arial" w:cs="Arial"/>
        </w:rPr>
      </w:pPr>
      <w:r w:rsidRPr="00FE0E47">
        <w:rPr>
          <w:rFonts w:ascii="Arial" w:eastAsia="Arial" w:hAnsi="Arial" w:cs="Arial"/>
        </w:rPr>
        <w:t>2.1</w:t>
      </w:r>
      <w:r w:rsidR="00967471" w:rsidRPr="00FE0E47">
        <w:rPr>
          <w:rFonts w:ascii="Arial" w:eastAsia="Arial" w:hAnsi="Arial" w:cs="Arial"/>
        </w:rPr>
        <w:t xml:space="preserve"> </w:t>
      </w:r>
      <w:r w:rsidRPr="00FE0E47">
        <w:rPr>
          <w:rFonts w:ascii="Arial" w:eastAsia="Arial" w:hAnsi="Arial" w:cs="Arial"/>
        </w:rPr>
        <w:t>Parties shall insure a transparent and fair environment for the Bid  procedure of this IP.</w:t>
      </w:r>
    </w:p>
    <w:p w14:paraId="06B6F756" w14:textId="14213673" w:rsidR="0087347B" w:rsidRPr="00FE0E47" w:rsidRDefault="00000000">
      <w:pPr>
        <w:spacing w:after="160" w:line="259" w:lineRule="auto"/>
        <w:jc w:val="both"/>
        <w:rPr>
          <w:rFonts w:ascii="Arial" w:eastAsia="Arial" w:hAnsi="Arial" w:cs="Arial"/>
          <w:u w:val="single"/>
        </w:rPr>
      </w:pPr>
      <w:r w:rsidRPr="00FE0E47">
        <w:rPr>
          <w:rFonts w:ascii="Arial" w:eastAsia="Arial" w:hAnsi="Arial" w:cs="Arial"/>
        </w:rPr>
        <w:t xml:space="preserve">2.2 Parties shall avoid offering, accepting, and/or requesting any sum of money either large or small, or any other reward, favor, benefit, whether directly or indirectly or through intermediaries, for the purpose of securing a bid or an award and/or for the purpose of distorting the proper performance of the awarding procedure of this </w:t>
      </w:r>
      <w:r w:rsidR="001E3A31" w:rsidRPr="00FE0E47">
        <w:rPr>
          <w:rFonts w:ascii="Arial" w:eastAsia="Arial" w:hAnsi="Arial" w:cs="Arial"/>
        </w:rPr>
        <w:t>Bid.</w:t>
      </w:r>
    </w:p>
    <w:p w14:paraId="343B5252" w14:textId="77777777" w:rsidR="0087347B" w:rsidRPr="00FE0E47" w:rsidRDefault="00000000">
      <w:pPr>
        <w:spacing w:after="160" w:line="259" w:lineRule="auto"/>
        <w:jc w:val="both"/>
        <w:rPr>
          <w:rFonts w:ascii="Arial" w:eastAsia="Arial" w:hAnsi="Arial" w:cs="Arial"/>
          <w:u w:val="single"/>
        </w:rPr>
      </w:pPr>
      <w:r w:rsidRPr="00FE0E47">
        <w:rPr>
          <w:rFonts w:ascii="Arial" w:eastAsia="Arial" w:hAnsi="Arial" w:cs="Arial"/>
          <w:u w:val="single"/>
        </w:rPr>
        <w:t>ITA’s duties</w:t>
      </w:r>
    </w:p>
    <w:p w14:paraId="62D1D07B" w14:textId="4224A9BC" w:rsidR="0087347B" w:rsidRPr="00FE0E47" w:rsidRDefault="00000000">
      <w:pPr>
        <w:spacing w:after="160" w:line="259" w:lineRule="auto"/>
        <w:jc w:val="both"/>
        <w:rPr>
          <w:rFonts w:ascii="Arial" w:eastAsia="Arial" w:hAnsi="Arial" w:cs="Arial"/>
        </w:rPr>
      </w:pPr>
      <w:r w:rsidRPr="00FE0E47">
        <w:rPr>
          <w:rFonts w:ascii="Arial" w:eastAsia="Arial" w:hAnsi="Arial" w:cs="Arial"/>
        </w:rPr>
        <w:t xml:space="preserve">3.1 ITA agrees to put in place all measures aimed to prevent corruption and </w:t>
      </w:r>
      <w:r w:rsidR="00FE0E47" w:rsidRPr="00FE0E47">
        <w:rPr>
          <w:rFonts w:ascii="Arial" w:eastAsia="Arial" w:hAnsi="Arial" w:cs="Arial"/>
        </w:rPr>
        <w:t>ensure</w:t>
      </w:r>
      <w:r w:rsidRPr="00FE0E47">
        <w:rPr>
          <w:rFonts w:ascii="Arial" w:eastAsia="Arial" w:hAnsi="Arial" w:cs="Arial"/>
        </w:rPr>
        <w:t xml:space="preserve"> that none of its employees, agents, directors, and/or representatives will promise or accept any present of future benefit for which he/she is not entitled to in connection with the present </w:t>
      </w:r>
      <w:r w:rsidR="001E3A31" w:rsidRPr="00FE0E47">
        <w:rPr>
          <w:rFonts w:ascii="Arial" w:eastAsia="Arial" w:hAnsi="Arial" w:cs="Arial"/>
        </w:rPr>
        <w:t>Bid.</w:t>
      </w:r>
    </w:p>
    <w:p w14:paraId="2637DD78" w14:textId="77777777" w:rsidR="0087347B" w:rsidRPr="00FE0E47" w:rsidRDefault="00000000">
      <w:pPr>
        <w:spacing w:after="160" w:line="259" w:lineRule="auto"/>
        <w:jc w:val="both"/>
        <w:rPr>
          <w:rFonts w:ascii="Arial" w:eastAsia="Arial" w:hAnsi="Arial" w:cs="Arial"/>
        </w:rPr>
      </w:pPr>
      <w:r w:rsidRPr="00FE0E47">
        <w:rPr>
          <w:rFonts w:ascii="Arial" w:eastAsia="Arial" w:hAnsi="Arial" w:cs="Arial"/>
        </w:rPr>
        <w:t>3.2 During the Bid  process, ITA shall insure a fair and transparent environment.</w:t>
      </w:r>
    </w:p>
    <w:p w14:paraId="483815D1" w14:textId="77777777" w:rsidR="0087347B" w:rsidRPr="00FE0E47" w:rsidRDefault="00000000">
      <w:pPr>
        <w:spacing w:after="160" w:line="259" w:lineRule="auto"/>
        <w:jc w:val="both"/>
        <w:rPr>
          <w:rFonts w:ascii="Arial" w:eastAsia="Arial" w:hAnsi="Arial" w:cs="Arial"/>
          <w:u w:val="single"/>
        </w:rPr>
      </w:pPr>
      <w:r w:rsidRPr="00FE0E47">
        <w:rPr>
          <w:rFonts w:ascii="Arial" w:eastAsia="Arial" w:hAnsi="Arial" w:cs="Arial"/>
          <w:u w:val="single"/>
        </w:rPr>
        <w:t>Company’s duties</w:t>
      </w:r>
    </w:p>
    <w:p w14:paraId="2AA9C8DF" w14:textId="77777777" w:rsidR="0087347B" w:rsidRPr="00FE0E47" w:rsidRDefault="00000000">
      <w:pPr>
        <w:spacing w:after="160" w:line="259" w:lineRule="auto"/>
        <w:jc w:val="both"/>
        <w:rPr>
          <w:rFonts w:ascii="Arial" w:eastAsia="Arial" w:hAnsi="Arial" w:cs="Arial"/>
        </w:rPr>
      </w:pPr>
      <w:r w:rsidRPr="00FE0E47">
        <w:rPr>
          <w:rFonts w:ascii="Arial" w:eastAsia="Arial" w:hAnsi="Arial" w:cs="Arial"/>
        </w:rPr>
        <w:t>4.1 The Company agrees to take all measures aimed to prevent corruption and insure that none of its employees, agents, directors, contractors, and/or representatives will promise or accept any present of future benefit for which he/she is not entitled to, in connection with the present Bid  and aimed at influencing the awarding procedure.</w:t>
      </w:r>
    </w:p>
    <w:p w14:paraId="4E8BD399" w14:textId="592629FA" w:rsidR="0087347B" w:rsidRPr="00FE0E47" w:rsidRDefault="00000000">
      <w:pPr>
        <w:spacing w:after="160" w:line="259" w:lineRule="auto"/>
        <w:jc w:val="both"/>
        <w:rPr>
          <w:rFonts w:ascii="Arial" w:eastAsia="Arial" w:hAnsi="Arial" w:cs="Arial"/>
        </w:rPr>
      </w:pPr>
      <w:r w:rsidRPr="00FE0E47">
        <w:rPr>
          <w:rFonts w:ascii="Arial" w:eastAsia="Arial" w:hAnsi="Arial" w:cs="Arial"/>
        </w:rPr>
        <w:t xml:space="preserve">4.2 The Company shall not enter into any undisclosed agreement aimed </w:t>
      </w:r>
      <w:r w:rsidR="00FE0E47" w:rsidRPr="00FE0E47">
        <w:rPr>
          <w:rFonts w:ascii="Arial" w:eastAsia="Arial" w:hAnsi="Arial" w:cs="Arial"/>
        </w:rPr>
        <w:t>at restricting</w:t>
      </w:r>
      <w:r w:rsidRPr="00FE0E47">
        <w:rPr>
          <w:rFonts w:ascii="Arial" w:eastAsia="Arial" w:hAnsi="Arial" w:cs="Arial"/>
        </w:rPr>
        <w:t xml:space="preserve"> competitiveness or </w:t>
      </w:r>
      <w:r w:rsidR="00FE0E47" w:rsidRPr="00FE0E47">
        <w:rPr>
          <w:rFonts w:ascii="Arial" w:eastAsia="Arial" w:hAnsi="Arial" w:cs="Arial"/>
        </w:rPr>
        <w:t>influencing</w:t>
      </w:r>
      <w:r w:rsidRPr="00FE0E47">
        <w:rPr>
          <w:rFonts w:ascii="Arial" w:eastAsia="Arial" w:hAnsi="Arial" w:cs="Arial"/>
        </w:rPr>
        <w:t xml:space="preserve"> the bidding process or this Bid . </w:t>
      </w:r>
    </w:p>
    <w:p w14:paraId="65418473" w14:textId="77777777" w:rsidR="0087347B" w:rsidRPr="00FE0E47" w:rsidRDefault="00000000">
      <w:pPr>
        <w:spacing w:after="160" w:line="259" w:lineRule="auto"/>
        <w:jc w:val="both"/>
        <w:rPr>
          <w:rFonts w:ascii="Arial" w:eastAsia="Arial" w:hAnsi="Arial" w:cs="Arial"/>
        </w:rPr>
      </w:pPr>
      <w:r w:rsidRPr="00FE0E47">
        <w:rPr>
          <w:rFonts w:ascii="Arial" w:eastAsia="Arial" w:hAnsi="Arial" w:cs="Arial"/>
        </w:rPr>
        <w:t>4.3 The Company, its employees, agents, directors, contractors, and/or representatives, agree to comply and to ensure compliance with the statutory duties, whichever applicable, in DPR, the Codes, Title 18, FCPA and SEA (the “Statutes”).</w:t>
      </w:r>
    </w:p>
    <w:p w14:paraId="1D8310E3" w14:textId="114B0C22" w:rsidR="0087347B" w:rsidRPr="00FE0E47" w:rsidRDefault="00000000">
      <w:pPr>
        <w:spacing w:after="160" w:line="259" w:lineRule="auto"/>
        <w:jc w:val="both"/>
        <w:rPr>
          <w:rFonts w:ascii="Arial" w:eastAsia="Arial" w:hAnsi="Arial" w:cs="Arial"/>
        </w:rPr>
      </w:pPr>
      <w:r w:rsidRPr="00FE0E47">
        <w:rPr>
          <w:rFonts w:ascii="Arial" w:eastAsia="Arial" w:hAnsi="Arial" w:cs="Arial"/>
        </w:rPr>
        <w:t xml:space="preserve">4.4 The Company shall report to the ITA any act or attempt to disrupt an award procedure, and </w:t>
      </w:r>
      <w:proofErr w:type="gramStart"/>
      <w:r w:rsidRPr="00FE0E47">
        <w:rPr>
          <w:rFonts w:ascii="Arial" w:eastAsia="Arial" w:hAnsi="Arial" w:cs="Arial"/>
        </w:rPr>
        <w:t>each and every</w:t>
      </w:r>
      <w:proofErr w:type="gramEnd"/>
      <w:r w:rsidRPr="00FE0E47">
        <w:rPr>
          <w:rFonts w:ascii="Arial" w:eastAsia="Arial" w:hAnsi="Arial" w:cs="Arial"/>
        </w:rPr>
        <w:t xml:space="preserve"> unfair and/or irregular activity occurring during the Bid  or related award procedure by anyone capable of influencing the </w:t>
      </w:r>
      <w:r w:rsidR="00FE0E47" w:rsidRPr="00FE0E47">
        <w:rPr>
          <w:rFonts w:ascii="Arial" w:eastAsia="Arial" w:hAnsi="Arial" w:cs="Arial"/>
        </w:rPr>
        <w:t>decision-making</w:t>
      </w:r>
      <w:r w:rsidRPr="00FE0E47">
        <w:rPr>
          <w:rFonts w:ascii="Arial" w:eastAsia="Arial" w:hAnsi="Arial" w:cs="Arial"/>
        </w:rPr>
        <w:t xml:space="preserve"> process of the awarding procedure. </w:t>
      </w:r>
    </w:p>
    <w:p w14:paraId="482B9787" w14:textId="77777777" w:rsidR="0087347B" w:rsidRPr="00FE0E47" w:rsidRDefault="00000000">
      <w:pPr>
        <w:spacing w:after="160" w:line="259" w:lineRule="auto"/>
        <w:jc w:val="both"/>
        <w:rPr>
          <w:rFonts w:ascii="Arial" w:eastAsia="Arial" w:hAnsi="Arial" w:cs="Arial"/>
          <w:u w:val="single"/>
        </w:rPr>
      </w:pPr>
      <w:r w:rsidRPr="00FE0E47">
        <w:rPr>
          <w:rFonts w:ascii="Arial" w:eastAsia="Arial" w:hAnsi="Arial" w:cs="Arial"/>
          <w:u w:val="single"/>
        </w:rPr>
        <w:t>Breach of the IP, Disqualification from Bid , Termination of Contract. Damages</w:t>
      </w:r>
    </w:p>
    <w:p w14:paraId="4B60DF53" w14:textId="031AF260" w:rsidR="0087347B" w:rsidRPr="00FE0E47" w:rsidRDefault="00000000">
      <w:pPr>
        <w:spacing w:after="160" w:line="259" w:lineRule="auto"/>
        <w:jc w:val="both"/>
        <w:rPr>
          <w:rFonts w:ascii="Arial" w:eastAsia="Arial" w:hAnsi="Arial" w:cs="Arial"/>
        </w:rPr>
      </w:pPr>
      <w:r w:rsidRPr="00FE0E47">
        <w:rPr>
          <w:rFonts w:ascii="Arial" w:eastAsia="Arial" w:hAnsi="Arial" w:cs="Arial"/>
        </w:rPr>
        <w:t xml:space="preserve">5.1 If the Company breaches the IP before, during and after the Bid , the awarding, and execution of the public contract, ITA shall disqualify the Company from the Bid  or exclude the company </w:t>
      </w:r>
      <w:r w:rsidR="00FE0E47" w:rsidRPr="00FE0E47">
        <w:rPr>
          <w:rFonts w:ascii="Arial" w:eastAsia="Arial" w:hAnsi="Arial" w:cs="Arial"/>
        </w:rPr>
        <w:t>from</w:t>
      </w:r>
      <w:r w:rsidRPr="00FE0E47">
        <w:rPr>
          <w:rFonts w:ascii="Arial" w:eastAsia="Arial" w:hAnsi="Arial" w:cs="Arial"/>
        </w:rPr>
        <w:t xml:space="preserve"> the performance of the awarded contract.</w:t>
      </w:r>
    </w:p>
    <w:p w14:paraId="5E643F5A" w14:textId="77777777" w:rsidR="0087347B" w:rsidRPr="00FE0E47" w:rsidRDefault="00000000">
      <w:pPr>
        <w:spacing w:after="160" w:line="259" w:lineRule="auto"/>
        <w:jc w:val="both"/>
        <w:rPr>
          <w:rFonts w:ascii="Arial" w:eastAsia="Arial" w:hAnsi="Arial" w:cs="Arial"/>
        </w:rPr>
      </w:pPr>
      <w:r w:rsidRPr="00FE0E47">
        <w:rPr>
          <w:rFonts w:ascii="Arial" w:eastAsia="Arial" w:hAnsi="Arial" w:cs="Arial"/>
        </w:rPr>
        <w:t xml:space="preserve">5.2 If the Company breaches the present IP, the Bid  and/or the public contract shall be terminated and ITA is entitled to obtain liquidated damages in the amount up to 200% of the amount of the bid, or the amount of the contract awarded, or any amount paid to the Company for the Bid .   </w:t>
      </w:r>
    </w:p>
    <w:p w14:paraId="46DF557C" w14:textId="77777777" w:rsidR="0087347B" w:rsidRPr="00FE0E47" w:rsidRDefault="00000000">
      <w:pPr>
        <w:spacing w:after="160" w:line="259" w:lineRule="auto"/>
        <w:jc w:val="both"/>
        <w:rPr>
          <w:rFonts w:ascii="Arial" w:eastAsia="Arial" w:hAnsi="Arial" w:cs="Arial"/>
        </w:rPr>
      </w:pPr>
      <w:r w:rsidRPr="00FE0E47">
        <w:rPr>
          <w:rFonts w:ascii="Arial" w:eastAsia="Arial" w:hAnsi="Arial" w:cs="Arial"/>
        </w:rPr>
        <w:t xml:space="preserve">5.3 Similarly, a violation of any statutory duty set out in the DPR, the Codes, Title 18, FCPA and SEA shall be constructed as a simultaneous breach of this IP. </w:t>
      </w:r>
    </w:p>
    <w:p w14:paraId="00DF3E35" w14:textId="179BAF2E" w:rsidR="0087347B" w:rsidRPr="00FE0E47" w:rsidRDefault="00000000">
      <w:pPr>
        <w:spacing w:after="160" w:line="259" w:lineRule="auto"/>
        <w:jc w:val="both"/>
        <w:rPr>
          <w:rFonts w:ascii="Arial" w:eastAsia="Arial" w:hAnsi="Arial" w:cs="Arial"/>
        </w:rPr>
      </w:pPr>
      <w:r w:rsidRPr="00FE0E47">
        <w:rPr>
          <w:rFonts w:ascii="Arial" w:eastAsia="Arial" w:hAnsi="Arial" w:cs="Arial"/>
        </w:rPr>
        <w:t xml:space="preserve">5.4 Upon request, </w:t>
      </w:r>
      <w:r w:rsidR="00FE0E47" w:rsidRPr="00FE0E47">
        <w:rPr>
          <w:rFonts w:ascii="Arial" w:eastAsia="Arial" w:hAnsi="Arial" w:cs="Arial"/>
        </w:rPr>
        <w:t>the Company</w:t>
      </w:r>
      <w:r w:rsidRPr="00FE0E47">
        <w:rPr>
          <w:rFonts w:ascii="Arial" w:eastAsia="Arial" w:hAnsi="Arial" w:cs="Arial"/>
        </w:rPr>
        <w:t xml:space="preserve"> shall disclose all payment transactions and related information involving an award procedure in a timely manner.</w:t>
      </w:r>
    </w:p>
    <w:p w14:paraId="0F6227A9" w14:textId="3A3A1B85" w:rsidR="0087347B" w:rsidRPr="00FE0E47" w:rsidRDefault="00000000">
      <w:pPr>
        <w:spacing w:after="160" w:line="259" w:lineRule="auto"/>
        <w:jc w:val="both"/>
        <w:rPr>
          <w:rFonts w:ascii="Arial" w:eastAsia="Arial" w:hAnsi="Arial" w:cs="Arial"/>
        </w:rPr>
      </w:pPr>
      <w:r w:rsidRPr="00FE0E47">
        <w:rPr>
          <w:rFonts w:ascii="Arial" w:eastAsia="Arial" w:hAnsi="Arial" w:cs="Arial"/>
        </w:rPr>
        <w:t xml:space="preserve">5.5 In case of breach, ITA shall exclude the Company for three (3) years </w:t>
      </w:r>
      <w:r w:rsidR="00FE0E47" w:rsidRPr="00FE0E47">
        <w:rPr>
          <w:rFonts w:ascii="Arial" w:eastAsia="Arial" w:hAnsi="Arial" w:cs="Arial"/>
        </w:rPr>
        <w:t>from</w:t>
      </w:r>
      <w:r w:rsidRPr="00FE0E47">
        <w:rPr>
          <w:rFonts w:ascii="Arial" w:eastAsia="Arial" w:hAnsi="Arial" w:cs="Arial"/>
        </w:rPr>
        <w:t xml:space="preserve"> </w:t>
      </w:r>
      <w:r w:rsidR="00FE0E47" w:rsidRPr="00FE0E47">
        <w:rPr>
          <w:rFonts w:ascii="Arial" w:eastAsia="Arial" w:hAnsi="Arial" w:cs="Arial"/>
        </w:rPr>
        <w:t>participation</w:t>
      </w:r>
      <w:r w:rsidRPr="00FE0E47">
        <w:rPr>
          <w:rFonts w:ascii="Arial" w:eastAsia="Arial" w:hAnsi="Arial" w:cs="Arial"/>
        </w:rPr>
        <w:t xml:space="preserve"> in any Bid  or public contract awarding procedure. </w:t>
      </w:r>
    </w:p>
    <w:p w14:paraId="43983EE9" w14:textId="77777777" w:rsidR="0087347B" w:rsidRPr="00FE0E47" w:rsidRDefault="00000000">
      <w:pPr>
        <w:spacing w:after="160" w:line="259" w:lineRule="auto"/>
        <w:jc w:val="both"/>
        <w:rPr>
          <w:rFonts w:ascii="Arial" w:eastAsia="Arial" w:hAnsi="Arial" w:cs="Arial"/>
        </w:rPr>
      </w:pPr>
      <w:r w:rsidRPr="00FE0E47">
        <w:rPr>
          <w:rFonts w:ascii="Arial" w:eastAsia="Arial" w:hAnsi="Arial" w:cs="Arial"/>
        </w:rPr>
        <w:t xml:space="preserve">5.6 If ITA breaches its IP duties, ITA shall insure that all applicable civil and criminal consequences stated in the Statutes will be applied to its employees. </w:t>
      </w:r>
    </w:p>
    <w:p w14:paraId="42B23EAF" w14:textId="77777777" w:rsidR="0087347B" w:rsidRPr="00FE0E47" w:rsidRDefault="00000000">
      <w:pPr>
        <w:spacing w:after="160" w:line="259" w:lineRule="auto"/>
        <w:jc w:val="both"/>
        <w:rPr>
          <w:rFonts w:ascii="Arial" w:eastAsia="Arial" w:hAnsi="Arial" w:cs="Arial"/>
        </w:rPr>
      </w:pPr>
      <w:r w:rsidRPr="00FE0E47">
        <w:rPr>
          <w:rFonts w:ascii="Arial" w:eastAsia="Arial" w:hAnsi="Arial" w:cs="Arial"/>
          <w:u w:val="single"/>
        </w:rPr>
        <w:t>Notices</w:t>
      </w:r>
    </w:p>
    <w:p w14:paraId="4B1B8D0D" w14:textId="77777777" w:rsidR="0087347B" w:rsidRPr="00FE0E47" w:rsidRDefault="00000000">
      <w:pPr>
        <w:spacing w:after="160" w:line="259" w:lineRule="auto"/>
        <w:jc w:val="both"/>
        <w:rPr>
          <w:rFonts w:ascii="Arial" w:eastAsia="Arial" w:hAnsi="Arial" w:cs="Arial"/>
        </w:rPr>
      </w:pPr>
      <w:r w:rsidRPr="00FE0E47">
        <w:rPr>
          <w:rFonts w:ascii="Arial" w:eastAsia="Arial" w:hAnsi="Arial" w:cs="Arial"/>
        </w:rPr>
        <w:t>6.1 All notices (including service of notice to arbitrate), consents and reports provided for in this IP shall be in writing and shall be given by the parties at the addresses set forth below or at such other address as any of the parties hereto may hereafter specify by notice given in the manner provided herein, namely:</w:t>
      </w:r>
    </w:p>
    <w:p w14:paraId="7AFEFE84" w14:textId="77777777" w:rsidR="0087347B" w:rsidRPr="00FE0E47" w:rsidRDefault="00000000">
      <w:pPr>
        <w:spacing w:after="160" w:line="259" w:lineRule="auto"/>
        <w:rPr>
          <w:rFonts w:ascii="Arial" w:eastAsia="Arial" w:hAnsi="Arial" w:cs="Arial"/>
        </w:rPr>
      </w:pPr>
      <w:r w:rsidRPr="00FE0E47">
        <w:rPr>
          <w:rFonts w:ascii="Arial" w:eastAsia="Arial" w:hAnsi="Arial" w:cs="Arial"/>
        </w:rPr>
        <w:t xml:space="preserve">If to ITA: </w:t>
      </w:r>
      <w:hyperlink r:id="rId9">
        <w:r w:rsidRPr="00FE0E47">
          <w:rPr>
            <w:rFonts w:ascii="Arial" w:eastAsia="Arial" w:hAnsi="Arial" w:cs="Arial"/>
            <w:color w:val="0000FF"/>
            <w:u w:val="single"/>
          </w:rPr>
          <w:t>newyork@ice.it</w:t>
        </w:r>
      </w:hyperlink>
      <w:r w:rsidRPr="00FE0E47">
        <w:rPr>
          <w:rFonts w:ascii="Arial" w:eastAsia="Arial" w:hAnsi="Arial" w:cs="Arial"/>
        </w:rPr>
        <w:t xml:space="preserve"> (e-mail)</w:t>
      </w:r>
    </w:p>
    <w:p w14:paraId="23770325" w14:textId="77777777" w:rsidR="0087347B" w:rsidRPr="00FE0E47" w:rsidRDefault="00000000">
      <w:pPr>
        <w:spacing w:after="160" w:line="259" w:lineRule="auto"/>
        <w:rPr>
          <w:rFonts w:ascii="Arial" w:eastAsia="Arial" w:hAnsi="Arial" w:cs="Arial"/>
        </w:rPr>
      </w:pPr>
      <w:r w:rsidRPr="00FE0E47">
        <w:rPr>
          <w:rFonts w:ascii="Arial" w:eastAsia="Arial" w:hAnsi="Arial" w:cs="Arial"/>
        </w:rPr>
        <w:t>If to Company: __________________________ (e-mail)</w:t>
      </w:r>
    </w:p>
    <w:p w14:paraId="27C05937" w14:textId="77777777" w:rsidR="0087347B" w:rsidRPr="00FE0E47" w:rsidRDefault="00000000">
      <w:pPr>
        <w:spacing w:after="160" w:line="259" w:lineRule="auto"/>
        <w:ind w:right="18"/>
        <w:jc w:val="both"/>
        <w:rPr>
          <w:rFonts w:ascii="Arial" w:eastAsia="Arial" w:hAnsi="Arial" w:cs="Arial"/>
          <w:u w:val="single"/>
        </w:rPr>
      </w:pPr>
      <w:r w:rsidRPr="00FE0E47">
        <w:rPr>
          <w:rFonts w:ascii="Arial" w:eastAsia="Arial" w:hAnsi="Arial" w:cs="Arial"/>
        </w:rPr>
        <w:t>6.2 A copy of any notice, demand, consent and report to the Parties by any party shall be delivered to the other party in like manner as provided herein for the giving of notices to such party (including delivery of appropriate copies). Such notice or other communication, together with appropriate copies, shall be in writing and shall be deemed to have been duly given if properly addressed (i) on the date of service if served personally on the party to whom notice is to be given, or (ii) on the day indicated on the delivery receipt if (a) sent via a U.S. nationally recognized overnight courier providing a receipt for delivery or (b) mailed to the party to whom notice is to be given, by first class, registered and certified mail, postage prepaid, return receipt request.</w:t>
      </w:r>
    </w:p>
    <w:p w14:paraId="192B645B" w14:textId="77777777" w:rsidR="0087347B" w:rsidRPr="00FE0E47" w:rsidRDefault="00000000">
      <w:pPr>
        <w:spacing w:after="160" w:line="259" w:lineRule="auto"/>
        <w:rPr>
          <w:rFonts w:ascii="Arial" w:eastAsia="Arial" w:hAnsi="Arial" w:cs="Arial"/>
        </w:rPr>
      </w:pPr>
      <w:r w:rsidRPr="00FE0E47">
        <w:rPr>
          <w:rFonts w:ascii="Arial" w:eastAsia="Arial" w:hAnsi="Arial" w:cs="Arial"/>
          <w:u w:val="single"/>
        </w:rPr>
        <w:t>Miscellaneous</w:t>
      </w:r>
    </w:p>
    <w:p w14:paraId="30B5B493" w14:textId="77777777" w:rsidR="0087347B" w:rsidRPr="00FE0E47" w:rsidRDefault="00000000">
      <w:pPr>
        <w:spacing w:after="160" w:line="259" w:lineRule="auto"/>
        <w:jc w:val="both"/>
        <w:rPr>
          <w:rFonts w:ascii="Arial" w:eastAsia="Arial" w:hAnsi="Arial" w:cs="Arial"/>
        </w:rPr>
      </w:pPr>
      <w:r w:rsidRPr="00FE0E47">
        <w:rPr>
          <w:rFonts w:ascii="Arial" w:eastAsia="Arial" w:hAnsi="Arial" w:cs="Arial"/>
        </w:rPr>
        <w:t xml:space="preserve">7.1 This IP represents the entire understanding of all the parties hereto, supersedes </w:t>
      </w:r>
      <w:proofErr w:type="gramStart"/>
      <w:r w:rsidRPr="00FE0E47">
        <w:rPr>
          <w:rFonts w:ascii="Arial" w:eastAsia="Arial" w:hAnsi="Arial" w:cs="Arial"/>
        </w:rPr>
        <w:t>any and all</w:t>
      </w:r>
      <w:proofErr w:type="gramEnd"/>
      <w:r w:rsidRPr="00FE0E47">
        <w:rPr>
          <w:rFonts w:ascii="Arial" w:eastAsia="Arial" w:hAnsi="Arial" w:cs="Arial"/>
        </w:rPr>
        <w:t xml:space="preserve"> other and prior agreements between the parties and declares all such prior agreements between them null and void. The terms of this IP may not be modified or amended, except in a writing signed by the party to be charged. </w:t>
      </w:r>
    </w:p>
    <w:p w14:paraId="45DD4A1D" w14:textId="77777777" w:rsidR="0087347B" w:rsidRPr="00FE0E47" w:rsidRDefault="00000000">
      <w:pPr>
        <w:spacing w:after="160" w:line="259" w:lineRule="auto"/>
        <w:jc w:val="both"/>
        <w:rPr>
          <w:rFonts w:ascii="Arial" w:eastAsia="Arial" w:hAnsi="Arial" w:cs="Arial"/>
        </w:rPr>
      </w:pPr>
      <w:r w:rsidRPr="00FE0E47">
        <w:rPr>
          <w:rFonts w:ascii="Arial" w:eastAsia="Arial" w:hAnsi="Arial" w:cs="Arial"/>
        </w:rPr>
        <w:t xml:space="preserve">7.2 This IP and all matters relating to it shall be governed by the laws of the State of New York. </w:t>
      </w:r>
    </w:p>
    <w:p w14:paraId="557104CA" w14:textId="340C3272" w:rsidR="0087347B" w:rsidRPr="00FE0E47" w:rsidRDefault="00000000">
      <w:pPr>
        <w:spacing w:after="200" w:line="276" w:lineRule="auto"/>
        <w:jc w:val="both"/>
        <w:rPr>
          <w:rFonts w:ascii="Arial" w:eastAsia="Arial" w:hAnsi="Arial" w:cs="Arial"/>
        </w:rPr>
      </w:pPr>
      <w:r w:rsidRPr="00FE0E47">
        <w:rPr>
          <w:rFonts w:ascii="Arial" w:eastAsia="Arial" w:hAnsi="Arial" w:cs="Arial"/>
        </w:rPr>
        <w:t xml:space="preserve">7.3 This IP shall terminate when the awarded contract following the </w:t>
      </w:r>
      <w:r w:rsidR="001E3A31" w:rsidRPr="00FE0E47">
        <w:rPr>
          <w:rFonts w:ascii="Arial" w:eastAsia="Arial" w:hAnsi="Arial" w:cs="Arial"/>
        </w:rPr>
        <w:t>Bid procedure</w:t>
      </w:r>
      <w:r w:rsidRPr="00FE0E47">
        <w:rPr>
          <w:rFonts w:ascii="Arial" w:eastAsia="Arial" w:hAnsi="Arial" w:cs="Arial"/>
        </w:rPr>
        <w:t xml:space="preserve"> has been fully performed. </w:t>
      </w:r>
    </w:p>
    <w:p w14:paraId="6BD19372" w14:textId="731F58B7" w:rsidR="0087347B" w:rsidRPr="00FE0E47" w:rsidRDefault="00000000">
      <w:pPr>
        <w:spacing w:after="160" w:line="259" w:lineRule="auto"/>
        <w:jc w:val="both"/>
        <w:rPr>
          <w:rFonts w:ascii="Arial" w:eastAsia="Arial" w:hAnsi="Arial" w:cs="Arial"/>
        </w:rPr>
      </w:pPr>
      <w:r w:rsidRPr="00FE0E47">
        <w:rPr>
          <w:rFonts w:ascii="Arial" w:eastAsia="Arial" w:hAnsi="Arial" w:cs="Arial"/>
        </w:rPr>
        <w:t xml:space="preserve">7.4 Neither party, nor any assignee or successor in interest of such party, shall sell, assign, give, pledge, hypothecate, </w:t>
      </w:r>
      <w:r w:rsidR="00906EF9" w:rsidRPr="00FE0E47">
        <w:rPr>
          <w:rFonts w:ascii="Arial" w:eastAsia="Arial" w:hAnsi="Arial" w:cs="Arial"/>
        </w:rPr>
        <w:t>encumber,</w:t>
      </w:r>
      <w:r w:rsidRPr="00FE0E47">
        <w:rPr>
          <w:rFonts w:ascii="Arial" w:eastAsia="Arial" w:hAnsi="Arial" w:cs="Arial"/>
        </w:rPr>
        <w:t xml:space="preserve"> or otherwise transfer all or any portion of its interest in this IP without the prior consent of the other party, which may be granted or denied in its sole and absolute discretion.</w:t>
      </w:r>
    </w:p>
    <w:p w14:paraId="621262FD" w14:textId="77777777" w:rsidR="0087347B" w:rsidRPr="00FE0E47" w:rsidRDefault="00000000">
      <w:pPr>
        <w:spacing w:after="160" w:line="259" w:lineRule="auto"/>
        <w:jc w:val="both"/>
        <w:rPr>
          <w:rFonts w:ascii="Arial" w:eastAsia="Arial" w:hAnsi="Arial" w:cs="Arial"/>
        </w:rPr>
      </w:pPr>
      <w:r w:rsidRPr="00FE0E47">
        <w:rPr>
          <w:rFonts w:ascii="Arial" w:eastAsia="Arial" w:hAnsi="Arial" w:cs="Arial"/>
        </w:rPr>
        <w:t>7.5 In connection with this IP, as well as with all the transactions contemplated by this IP, each Party agrees to execute and deliver such additional documents and instruments, and to perform such additional acts as may be necessary or appropriate to effectuate, carry out and perform all of the terms, provisions and conditions of this IP, and all such transactions.</w:t>
      </w:r>
    </w:p>
    <w:p w14:paraId="766C775F" w14:textId="7F4C5248" w:rsidR="0087347B" w:rsidRPr="00FE0E47" w:rsidRDefault="00000000">
      <w:pPr>
        <w:spacing w:after="160" w:line="259" w:lineRule="auto"/>
        <w:jc w:val="both"/>
        <w:rPr>
          <w:rFonts w:ascii="Arial" w:eastAsia="Arial" w:hAnsi="Arial" w:cs="Arial"/>
        </w:rPr>
      </w:pPr>
      <w:r w:rsidRPr="00FE0E47">
        <w:rPr>
          <w:rFonts w:ascii="Arial" w:eastAsia="Arial" w:hAnsi="Arial" w:cs="Arial"/>
        </w:rPr>
        <w:t xml:space="preserve">7.6 Any provision of this </w:t>
      </w:r>
      <w:r w:rsidR="00FE0E47" w:rsidRPr="00FE0E47">
        <w:rPr>
          <w:rFonts w:ascii="Arial" w:eastAsia="Arial" w:hAnsi="Arial" w:cs="Arial"/>
        </w:rPr>
        <w:t>IP,</w:t>
      </w:r>
      <w:r w:rsidRPr="00FE0E47">
        <w:rPr>
          <w:rFonts w:ascii="Arial" w:eastAsia="Arial" w:hAnsi="Arial" w:cs="Arial"/>
        </w:rPr>
        <w:t xml:space="preserve"> which is prohibited or unenforceable in any jurisdiction shall, as to such jurisdiction only, be ineffective only to the extent of such prohibition or unenforceability, without invalidating the remaining provisions of this IP or affecting the validity or enforceability of such provision in any other jurisdiction. </w:t>
      </w:r>
      <w:proofErr w:type="gramStart"/>
      <w:r w:rsidRPr="00FE0E47">
        <w:rPr>
          <w:rFonts w:ascii="Arial" w:eastAsia="Arial" w:hAnsi="Arial" w:cs="Arial"/>
        </w:rPr>
        <w:t>In the event that</w:t>
      </w:r>
      <w:proofErr w:type="gramEnd"/>
      <w:r w:rsidRPr="00FE0E47">
        <w:rPr>
          <w:rFonts w:ascii="Arial" w:eastAsia="Arial" w:hAnsi="Arial" w:cs="Arial"/>
        </w:rPr>
        <w:t xml:space="preserve"> any law invalidating such a provision may be waived, it is hereby waived by the Parties to the fullest extent permitted by law and this IP shall be deemed to be a valid and binding obligation enforceable against the Parties in accordance with its terms.</w:t>
      </w:r>
    </w:p>
    <w:p w14:paraId="3A2C7431" w14:textId="12D9AF92" w:rsidR="0087347B" w:rsidRPr="00FE0E47" w:rsidRDefault="00000000">
      <w:pPr>
        <w:spacing w:after="160" w:line="259" w:lineRule="auto"/>
        <w:jc w:val="both"/>
        <w:rPr>
          <w:rFonts w:ascii="Arial" w:eastAsia="Arial" w:hAnsi="Arial" w:cs="Arial"/>
        </w:rPr>
      </w:pPr>
      <w:r w:rsidRPr="00FE0E47">
        <w:rPr>
          <w:rFonts w:ascii="Arial" w:eastAsia="Arial" w:hAnsi="Arial" w:cs="Arial"/>
        </w:rPr>
        <w:t xml:space="preserve">7.7 Nothing contained in this IP shall be construed to constitute any </w:t>
      </w:r>
      <w:r w:rsidR="00FE0E47" w:rsidRPr="00FE0E47">
        <w:rPr>
          <w:rFonts w:ascii="Arial" w:eastAsia="Arial" w:hAnsi="Arial" w:cs="Arial"/>
        </w:rPr>
        <w:t>Party,</w:t>
      </w:r>
      <w:r w:rsidRPr="00FE0E47">
        <w:rPr>
          <w:rFonts w:ascii="Arial" w:eastAsia="Arial" w:hAnsi="Arial" w:cs="Arial"/>
        </w:rPr>
        <w:t xml:space="preserve"> the general </w:t>
      </w:r>
      <w:proofErr w:type="gramStart"/>
      <w:r w:rsidRPr="00FE0E47">
        <w:rPr>
          <w:rFonts w:ascii="Arial" w:eastAsia="Arial" w:hAnsi="Arial" w:cs="Arial"/>
        </w:rPr>
        <w:t>partner</w:t>
      </w:r>
      <w:proofErr w:type="gramEnd"/>
      <w:r w:rsidRPr="00FE0E47">
        <w:rPr>
          <w:rFonts w:ascii="Arial" w:eastAsia="Arial" w:hAnsi="Arial" w:cs="Arial"/>
        </w:rPr>
        <w:t xml:space="preserve"> or the agent of the other Party, other than in connection with the activities included within the limited scope of the objective of this IP.</w:t>
      </w:r>
    </w:p>
    <w:p w14:paraId="56725F3B" w14:textId="77777777" w:rsidR="0087347B" w:rsidRPr="00FE0E47" w:rsidRDefault="00000000">
      <w:pPr>
        <w:tabs>
          <w:tab w:val="left" w:pos="990"/>
        </w:tabs>
        <w:spacing w:after="160"/>
        <w:rPr>
          <w:rFonts w:ascii="Arial" w:eastAsia="Arial" w:hAnsi="Arial" w:cs="Arial"/>
        </w:rPr>
      </w:pPr>
      <w:r w:rsidRPr="00FE0E47">
        <w:rPr>
          <w:rFonts w:ascii="Arial" w:eastAsia="Arial" w:hAnsi="Arial" w:cs="Arial"/>
          <w:u w:val="single"/>
        </w:rPr>
        <w:t xml:space="preserve">Exclusive Mediation and Arbitration </w:t>
      </w:r>
    </w:p>
    <w:p w14:paraId="7CBC35B1" w14:textId="1FE61567" w:rsidR="0087347B" w:rsidRPr="00FE0E47" w:rsidRDefault="00000000">
      <w:pPr>
        <w:spacing w:after="160" w:line="259" w:lineRule="auto"/>
        <w:jc w:val="both"/>
        <w:rPr>
          <w:rFonts w:ascii="Arial" w:eastAsia="Arial" w:hAnsi="Arial" w:cs="Arial"/>
        </w:rPr>
      </w:pPr>
      <w:r w:rsidRPr="00FE0E47">
        <w:rPr>
          <w:rFonts w:ascii="Arial" w:eastAsia="Arial" w:hAnsi="Arial" w:cs="Arial"/>
        </w:rPr>
        <w:t xml:space="preserve">8.1 In the event of any dispute arising out of or in connection with this IP, the Parties shall first refer the dispute to proceedings under the </w:t>
      </w:r>
      <w:r w:rsidRPr="00FE0E47">
        <w:rPr>
          <w:rFonts w:ascii="Arial" w:eastAsia="Arial" w:hAnsi="Arial" w:cs="Arial"/>
          <w:color w:val="101010"/>
        </w:rPr>
        <w:t xml:space="preserve">International Chamber of Commerce </w:t>
      </w:r>
      <w:r w:rsidRPr="00FE0E47">
        <w:rPr>
          <w:rFonts w:ascii="Arial" w:eastAsia="Arial" w:hAnsi="Arial" w:cs="Arial"/>
        </w:rPr>
        <w:t xml:space="preserve">Mediation Rules. If the dispute has not been settled pursuant to the said Rules within forty-five (45) days following the filing of a request for mediation or within such other period as the parties may agree in writing, such dispute shall thereafter be finally settled under the Rules of Arbitration of the International Chamber of Commerce. At that point, all or remaining disputes between the Parties related to the interpretation or the performance of this IP shall be exclusively and finally settled under the Rules of Arbitration of the International Chamber of Commerce by one or more arbitrators appointed in accordance with the said Rules. </w:t>
      </w:r>
      <w:r w:rsidR="00FE0E47" w:rsidRPr="00FE0E47">
        <w:rPr>
          <w:rFonts w:ascii="Arial" w:eastAsia="Arial" w:hAnsi="Arial" w:cs="Arial"/>
        </w:rPr>
        <w:t>The venue</w:t>
      </w:r>
      <w:r w:rsidRPr="00FE0E47">
        <w:rPr>
          <w:rFonts w:ascii="Arial" w:eastAsia="Arial" w:hAnsi="Arial" w:cs="Arial"/>
        </w:rPr>
        <w:t xml:space="preserve"> of the Mediation and/or Arbitration shall be New York City. Language of Mediation and/or Arbitration shall be English. </w:t>
      </w:r>
    </w:p>
    <w:p w14:paraId="5B64D0A5" w14:textId="77777777" w:rsidR="0087347B" w:rsidRPr="00FE0E47" w:rsidRDefault="00000000">
      <w:pPr>
        <w:spacing w:after="160" w:line="259" w:lineRule="auto"/>
        <w:jc w:val="both"/>
        <w:rPr>
          <w:rFonts w:ascii="Arial" w:eastAsia="Arial" w:hAnsi="Arial" w:cs="Arial"/>
        </w:rPr>
      </w:pPr>
      <w:r w:rsidRPr="00FE0E47">
        <w:rPr>
          <w:rFonts w:ascii="Arial" w:eastAsia="Arial" w:hAnsi="Arial" w:cs="Arial"/>
        </w:rPr>
        <w:t>8.2 In the event that any party hereto institutes any legal suit, action or proceeding, including arbitration, against another party in respect of a matter arising out of or relating to this IP, the prevailing party in the suit, action or proceeding shall be entitled to receive, in addition to all other damages to which it may be entitled, the costs incurred by such party in conducting the suit, action or proceeding, including actual attorney’s fees’ and expenses and court costs. This provision is a material term to this IP.As used herein, "actual attorneys' fees" or "attorneys' fees actually incurred" means the full and actual costs of any legal services actually performed in connection with the matter for which such fees are sought calculated on the basis of the usual fees charged by the attorneys performing such services, and shall not be limited to "reasonable attorneys' fees" as that term may be defined in statutory or decisional authority.</w:t>
      </w:r>
    </w:p>
    <w:p w14:paraId="45A521D5" w14:textId="77777777" w:rsidR="0087347B" w:rsidRPr="00FE0E47" w:rsidRDefault="00000000">
      <w:pPr>
        <w:spacing w:after="160" w:line="259" w:lineRule="auto"/>
        <w:jc w:val="both"/>
        <w:rPr>
          <w:rFonts w:ascii="Arial" w:eastAsia="Arial" w:hAnsi="Arial" w:cs="Arial"/>
        </w:rPr>
      </w:pPr>
      <w:r w:rsidRPr="00FE0E47">
        <w:rPr>
          <w:rFonts w:ascii="Arial" w:eastAsia="Arial" w:hAnsi="Arial" w:cs="Arial"/>
          <w:u w:val="single"/>
        </w:rPr>
        <w:t>Privacy</w:t>
      </w:r>
    </w:p>
    <w:p w14:paraId="6B0FC4B0" w14:textId="77777777" w:rsidR="0087347B" w:rsidRPr="00FE0E47" w:rsidRDefault="00000000">
      <w:pPr>
        <w:spacing w:after="160" w:line="259" w:lineRule="auto"/>
        <w:jc w:val="both"/>
        <w:rPr>
          <w:rFonts w:ascii="Arial" w:eastAsia="Arial" w:hAnsi="Arial" w:cs="Arial"/>
        </w:rPr>
      </w:pPr>
      <w:r w:rsidRPr="00FE0E47">
        <w:rPr>
          <w:rFonts w:ascii="Arial" w:eastAsia="Arial" w:hAnsi="Arial" w:cs="Arial"/>
        </w:rPr>
        <w:t xml:space="preserve">9.1 The Company agrees that its corporate data and information will be stored and published on the ITA website. </w:t>
      </w:r>
    </w:p>
    <w:p w14:paraId="56F98BBF" w14:textId="77777777" w:rsidR="0087347B" w:rsidRPr="00FE0E47" w:rsidRDefault="00000000">
      <w:pPr>
        <w:spacing w:after="160" w:line="259" w:lineRule="auto"/>
        <w:jc w:val="both"/>
        <w:rPr>
          <w:rFonts w:ascii="Arial" w:eastAsia="Arial" w:hAnsi="Arial" w:cs="Arial"/>
        </w:rPr>
      </w:pPr>
      <w:r w:rsidRPr="00FE0E47">
        <w:rPr>
          <w:rFonts w:ascii="Arial" w:eastAsia="Arial" w:hAnsi="Arial" w:cs="Arial"/>
        </w:rPr>
        <w:t xml:space="preserve">9.2 This IP may be executed in </w:t>
      </w:r>
      <w:proofErr w:type="gramStart"/>
      <w:r w:rsidRPr="00FE0E47">
        <w:rPr>
          <w:rFonts w:ascii="Arial" w:eastAsia="Arial" w:hAnsi="Arial" w:cs="Arial"/>
        </w:rPr>
        <w:t>a number of</w:t>
      </w:r>
      <w:proofErr w:type="gramEnd"/>
      <w:r w:rsidRPr="00FE0E47">
        <w:rPr>
          <w:rFonts w:ascii="Arial" w:eastAsia="Arial" w:hAnsi="Arial" w:cs="Arial"/>
        </w:rPr>
        <w:t xml:space="preserve"> counterparts, each of which shall be deemed an original and all of which shall constitute one and the same Agreement.</w:t>
      </w:r>
    </w:p>
    <w:p w14:paraId="3E73094F" w14:textId="77777777" w:rsidR="0087347B" w:rsidRPr="00FE0E47" w:rsidRDefault="00000000">
      <w:pPr>
        <w:spacing w:after="160" w:line="259" w:lineRule="auto"/>
        <w:jc w:val="both"/>
        <w:rPr>
          <w:rFonts w:ascii="Arial" w:eastAsia="Arial" w:hAnsi="Arial" w:cs="Arial"/>
        </w:rPr>
      </w:pPr>
      <w:r w:rsidRPr="00FE0E47">
        <w:rPr>
          <w:rFonts w:ascii="Arial" w:eastAsia="Arial" w:hAnsi="Arial" w:cs="Arial"/>
        </w:rPr>
        <w:t>IN WITNESS WHEREOF, the Parties hereto have executed this IP the day and year first above written.</w:t>
      </w:r>
    </w:p>
    <w:p w14:paraId="5E38FD41" w14:textId="77777777" w:rsidR="0087347B" w:rsidRPr="00FE0E47" w:rsidRDefault="00000000">
      <w:pPr>
        <w:spacing w:after="160" w:line="259" w:lineRule="auto"/>
        <w:rPr>
          <w:rFonts w:ascii="Arial" w:eastAsia="Arial" w:hAnsi="Arial" w:cs="Arial"/>
        </w:rPr>
      </w:pPr>
      <w:r w:rsidRPr="00FE0E47">
        <w:rPr>
          <w:rFonts w:ascii="Arial" w:eastAsia="Arial" w:hAnsi="Arial" w:cs="Arial"/>
        </w:rPr>
        <w:t>DATE _____________________</w:t>
      </w:r>
    </w:p>
    <w:p w14:paraId="4B58937C" w14:textId="77777777" w:rsidR="0087347B" w:rsidRPr="00FE0E47" w:rsidRDefault="00000000">
      <w:pPr>
        <w:spacing w:after="160" w:line="259" w:lineRule="auto"/>
        <w:rPr>
          <w:rFonts w:ascii="Arial" w:eastAsia="Arial" w:hAnsi="Arial" w:cs="Arial"/>
        </w:rPr>
      </w:pPr>
      <w:r w:rsidRPr="00FE0E47">
        <w:rPr>
          <w:rFonts w:ascii="Arial" w:eastAsia="Arial" w:hAnsi="Arial" w:cs="Arial"/>
        </w:rPr>
        <w:t>______________________</w:t>
      </w:r>
    </w:p>
    <w:p w14:paraId="201ED2F7" w14:textId="77777777" w:rsidR="0087347B" w:rsidRPr="00FE0E47" w:rsidRDefault="00000000">
      <w:pPr>
        <w:spacing w:after="160" w:line="259" w:lineRule="auto"/>
        <w:jc w:val="both"/>
        <w:rPr>
          <w:rFonts w:ascii="Arial" w:eastAsia="Arial" w:hAnsi="Arial" w:cs="Arial"/>
          <w:b/>
        </w:rPr>
      </w:pPr>
      <w:r w:rsidRPr="00FE0E47">
        <w:rPr>
          <w:rFonts w:ascii="Arial" w:eastAsia="Arial" w:hAnsi="Arial" w:cs="Arial"/>
          <w:b/>
        </w:rPr>
        <w:t>COMPANY _______________</w:t>
      </w:r>
    </w:p>
    <w:p w14:paraId="59901C2E" w14:textId="77777777" w:rsidR="0087347B" w:rsidRPr="00FE0E47" w:rsidRDefault="00000000">
      <w:pPr>
        <w:spacing w:after="160" w:line="259" w:lineRule="auto"/>
        <w:jc w:val="both"/>
        <w:rPr>
          <w:rFonts w:ascii="Arial" w:eastAsia="Arial" w:hAnsi="Arial" w:cs="Arial"/>
        </w:rPr>
      </w:pPr>
      <w:r w:rsidRPr="00FE0E47">
        <w:rPr>
          <w:rFonts w:ascii="Arial" w:eastAsia="Arial" w:hAnsi="Arial" w:cs="Arial"/>
        </w:rPr>
        <w:t>By: _______________________</w:t>
      </w:r>
    </w:p>
    <w:p w14:paraId="0895F15F" w14:textId="77777777" w:rsidR="0087347B" w:rsidRPr="00FE0E47" w:rsidRDefault="00000000">
      <w:pPr>
        <w:spacing w:after="160" w:line="259" w:lineRule="auto"/>
        <w:jc w:val="both"/>
        <w:rPr>
          <w:rFonts w:ascii="Arial" w:eastAsia="Arial" w:hAnsi="Arial" w:cs="Arial"/>
        </w:rPr>
      </w:pPr>
      <w:r w:rsidRPr="00FE0E47">
        <w:rPr>
          <w:rFonts w:ascii="Arial" w:eastAsia="Arial" w:hAnsi="Arial" w:cs="Arial"/>
        </w:rPr>
        <w:t>Title: ______________________</w:t>
      </w:r>
    </w:p>
    <w:p w14:paraId="7B59891F" w14:textId="77777777" w:rsidR="0087347B" w:rsidRPr="00FE0E47" w:rsidRDefault="00000000">
      <w:pPr>
        <w:spacing w:after="160" w:line="259" w:lineRule="auto"/>
        <w:jc w:val="both"/>
        <w:rPr>
          <w:rFonts w:ascii="Arial" w:eastAsia="Arial" w:hAnsi="Arial" w:cs="Arial"/>
        </w:rPr>
      </w:pPr>
      <w:r w:rsidRPr="00FE0E47">
        <w:rPr>
          <w:rFonts w:ascii="Arial" w:eastAsia="Arial" w:hAnsi="Arial" w:cs="Arial"/>
        </w:rPr>
        <w:t>Printed name: _______________</w:t>
      </w:r>
    </w:p>
    <w:p w14:paraId="34EE72A2" w14:textId="77777777" w:rsidR="0087347B" w:rsidRPr="00FE0E47" w:rsidRDefault="00000000">
      <w:pPr>
        <w:spacing w:after="160" w:line="259" w:lineRule="auto"/>
        <w:jc w:val="both"/>
        <w:rPr>
          <w:rFonts w:ascii="Arial" w:eastAsia="Arial" w:hAnsi="Arial" w:cs="Arial"/>
        </w:rPr>
      </w:pPr>
      <w:r w:rsidRPr="00FE0E47">
        <w:rPr>
          <w:rFonts w:ascii="Arial" w:eastAsia="Arial" w:hAnsi="Arial" w:cs="Arial"/>
        </w:rPr>
        <w:t>__________________________</w:t>
      </w:r>
    </w:p>
    <w:p w14:paraId="3AB07ACE" w14:textId="77777777" w:rsidR="0087347B" w:rsidRPr="00FE0E47" w:rsidRDefault="00000000">
      <w:pPr>
        <w:spacing w:after="160" w:line="259" w:lineRule="auto"/>
        <w:jc w:val="both"/>
        <w:rPr>
          <w:rFonts w:ascii="Arial" w:eastAsia="Arial" w:hAnsi="Arial" w:cs="Arial"/>
          <w:b/>
        </w:rPr>
      </w:pPr>
      <w:r w:rsidRPr="00FE0E47">
        <w:rPr>
          <w:rFonts w:ascii="Arial" w:eastAsia="Arial" w:hAnsi="Arial" w:cs="Arial"/>
          <w:b/>
        </w:rPr>
        <w:t>ITALIAN TRADE AGENCY</w:t>
      </w:r>
    </w:p>
    <w:p w14:paraId="1F641564" w14:textId="37F8CAC1" w:rsidR="0087347B" w:rsidRPr="00FE0E47" w:rsidRDefault="00000000">
      <w:pPr>
        <w:spacing w:after="160" w:line="259" w:lineRule="auto"/>
        <w:jc w:val="both"/>
        <w:rPr>
          <w:rFonts w:ascii="Arial" w:eastAsia="Arial" w:hAnsi="Arial" w:cs="Arial"/>
        </w:rPr>
      </w:pPr>
      <w:r w:rsidRPr="00FE0E47">
        <w:rPr>
          <w:rFonts w:ascii="Arial" w:eastAsia="Arial" w:hAnsi="Arial" w:cs="Arial"/>
        </w:rPr>
        <w:t xml:space="preserve">By: </w:t>
      </w:r>
      <w:r w:rsidR="00846CE4" w:rsidRPr="00FE0E47">
        <w:rPr>
          <w:rFonts w:ascii="Arial" w:eastAsia="Arial" w:hAnsi="Arial" w:cs="Arial"/>
        </w:rPr>
        <w:t>(signed in original)</w:t>
      </w:r>
    </w:p>
    <w:p w14:paraId="5D956E06" w14:textId="77777777" w:rsidR="0087347B" w:rsidRPr="00113693" w:rsidRDefault="00000000">
      <w:pPr>
        <w:spacing w:after="160" w:line="259" w:lineRule="auto"/>
        <w:jc w:val="both"/>
        <w:rPr>
          <w:rFonts w:ascii="Arial" w:eastAsia="Arial" w:hAnsi="Arial" w:cs="Arial"/>
          <w:lang w:val="it-IT"/>
        </w:rPr>
      </w:pPr>
      <w:r w:rsidRPr="00113693">
        <w:rPr>
          <w:rFonts w:ascii="Arial" w:eastAsia="Arial" w:hAnsi="Arial" w:cs="Arial"/>
          <w:lang w:val="it-IT"/>
        </w:rPr>
        <w:t>Title: Trade Commissioner</w:t>
      </w:r>
    </w:p>
    <w:p w14:paraId="48AACE12" w14:textId="55931E8F" w:rsidR="0087347B" w:rsidRPr="00113693" w:rsidRDefault="00000000">
      <w:pPr>
        <w:spacing w:after="160" w:line="259" w:lineRule="auto"/>
        <w:jc w:val="both"/>
        <w:rPr>
          <w:rFonts w:ascii="Arial" w:eastAsia="Arial" w:hAnsi="Arial" w:cs="Arial"/>
          <w:b/>
          <w:color w:val="FF0000"/>
          <w:u w:val="single"/>
          <w:lang w:val="it-IT"/>
        </w:rPr>
      </w:pPr>
      <w:r w:rsidRPr="00113693">
        <w:rPr>
          <w:rFonts w:ascii="Arial" w:eastAsia="Arial" w:hAnsi="Arial" w:cs="Arial"/>
          <w:lang w:val="it-IT"/>
        </w:rPr>
        <w:t xml:space="preserve">Printed Name: </w:t>
      </w:r>
      <w:r w:rsidR="00E35CA4" w:rsidRPr="00113693">
        <w:rPr>
          <w:rFonts w:ascii="Arial" w:eastAsia="Arial" w:hAnsi="Arial" w:cs="Arial"/>
          <w:bCs/>
          <w:lang w:val="it-IT"/>
        </w:rPr>
        <w:t>Erica Di Giovancarlo</w:t>
      </w:r>
    </w:p>
    <w:p w14:paraId="5BB065F9" w14:textId="661FCD5C" w:rsidR="005052D3" w:rsidRPr="00113693" w:rsidRDefault="00000000">
      <w:pPr>
        <w:spacing w:before="240" w:after="240"/>
        <w:jc w:val="both"/>
        <w:rPr>
          <w:rFonts w:ascii="Arial" w:eastAsia="Arial" w:hAnsi="Arial" w:cs="Arial"/>
          <w:lang w:val="it-IT"/>
        </w:rPr>
      </w:pPr>
      <w:r w:rsidRPr="00113693">
        <w:rPr>
          <w:rFonts w:ascii="Arial" w:eastAsia="Arial" w:hAnsi="Arial" w:cs="Arial"/>
          <w:lang w:val="it-IT"/>
        </w:rPr>
        <w:t xml:space="preserve"> </w:t>
      </w:r>
    </w:p>
    <w:p w14:paraId="6D162A1F" w14:textId="77777777" w:rsidR="005052D3" w:rsidRPr="00113693" w:rsidRDefault="005052D3">
      <w:pPr>
        <w:rPr>
          <w:rFonts w:ascii="Arial" w:eastAsia="Arial" w:hAnsi="Arial" w:cs="Arial"/>
          <w:lang w:val="it-IT"/>
        </w:rPr>
      </w:pPr>
      <w:r w:rsidRPr="00113693">
        <w:rPr>
          <w:rFonts w:ascii="Arial" w:eastAsia="Arial" w:hAnsi="Arial" w:cs="Arial"/>
          <w:lang w:val="it-IT"/>
        </w:rPr>
        <w:br w:type="page"/>
      </w:r>
    </w:p>
    <w:p w14:paraId="6F1E91B9" w14:textId="77777777" w:rsidR="0087347B" w:rsidRPr="00FE0E47" w:rsidRDefault="00000000">
      <w:pPr>
        <w:spacing w:before="60"/>
        <w:ind w:left="40" w:right="100"/>
        <w:jc w:val="both"/>
        <w:rPr>
          <w:rFonts w:ascii="Arial" w:eastAsia="Arial" w:hAnsi="Arial" w:cs="Arial"/>
          <w:b/>
          <w:color w:val="FF0000"/>
          <w:u w:val="single"/>
        </w:rPr>
      </w:pPr>
      <w:r w:rsidRPr="00FE0E47">
        <w:rPr>
          <w:rFonts w:ascii="Arial" w:eastAsia="Arial" w:hAnsi="Arial" w:cs="Arial"/>
          <w:b/>
          <w:u w:val="single"/>
        </w:rPr>
        <w:t>Annex 4</w:t>
      </w:r>
    </w:p>
    <w:p w14:paraId="02C94CDD" w14:textId="77777777" w:rsidR="0087347B" w:rsidRPr="00FE0E47" w:rsidRDefault="0087347B">
      <w:pPr>
        <w:spacing w:before="60"/>
        <w:ind w:left="40" w:right="100"/>
        <w:jc w:val="both"/>
        <w:rPr>
          <w:rFonts w:ascii="Arial" w:eastAsia="Arial" w:hAnsi="Arial" w:cs="Arial"/>
          <w:b/>
          <w:color w:val="FF0000"/>
          <w:sz w:val="12"/>
          <w:szCs w:val="12"/>
          <w:u w:val="single"/>
        </w:rPr>
      </w:pPr>
    </w:p>
    <w:p w14:paraId="7F966810" w14:textId="58CFE071" w:rsidR="0087347B" w:rsidRPr="00FE0E47" w:rsidRDefault="00000000">
      <w:pPr>
        <w:spacing w:before="60"/>
        <w:ind w:left="40" w:right="100"/>
        <w:jc w:val="both"/>
        <w:rPr>
          <w:rFonts w:ascii="Arial" w:eastAsia="Arial" w:hAnsi="Arial" w:cs="Arial"/>
          <w:b/>
          <w:color w:val="FF0000"/>
          <w:u w:val="single"/>
        </w:rPr>
      </w:pPr>
      <w:r w:rsidRPr="00FE0E47">
        <w:rPr>
          <w:rFonts w:ascii="Arial" w:eastAsia="Arial" w:hAnsi="Arial" w:cs="Arial"/>
          <w:b/>
          <w:color w:val="FF0000"/>
          <w:u w:val="single"/>
        </w:rPr>
        <w:t>To be inserted only inside the envelope “B" – “Financial Bid” do not insert any other documents inside of envelope "B".</w:t>
      </w:r>
    </w:p>
    <w:p w14:paraId="48232D58" w14:textId="77777777" w:rsidR="0087347B" w:rsidRPr="00FE0E47" w:rsidRDefault="0087347B">
      <w:pPr>
        <w:widowControl w:val="0"/>
        <w:pBdr>
          <w:top w:val="nil"/>
          <w:left w:val="nil"/>
          <w:bottom w:val="nil"/>
          <w:right w:val="nil"/>
          <w:between w:val="nil"/>
        </w:pBdr>
        <w:spacing w:before="55"/>
        <w:ind w:right="109"/>
        <w:jc w:val="both"/>
        <w:rPr>
          <w:rFonts w:ascii="Arial" w:eastAsia="Arial" w:hAnsi="Arial" w:cs="Arial"/>
          <w:b/>
          <w:color w:val="000000"/>
          <w:sz w:val="16"/>
          <w:szCs w:val="16"/>
        </w:rPr>
      </w:pPr>
    </w:p>
    <w:p w14:paraId="088F595F" w14:textId="033B915B" w:rsidR="0087347B" w:rsidRPr="00FE0E47" w:rsidRDefault="00000000">
      <w:pPr>
        <w:widowControl w:val="0"/>
        <w:pBdr>
          <w:top w:val="nil"/>
          <w:left w:val="nil"/>
          <w:bottom w:val="nil"/>
          <w:right w:val="nil"/>
          <w:between w:val="nil"/>
        </w:pBdr>
        <w:spacing w:before="55"/>
        <w:ind w:right="109"/>
        <w:jc w:val="both"/>
        <w:rPr>
          <w:rFonts w:ascii="Arial" w:eastAsia="Arial" w:hAnsi="Arial" w:cs="Arial"/>
          <w:b/>
          <w:color w:val="000000"/>
          <w:sz w:val="22"/>
          <w:szCs w:val="22"/>
        </w:rPr>
      </w:pPr>
      <w:r w:rsidRPr="00FE0E47">
        <w:rPr>
          <w:rFonts w:ascii="Arial" w:eastAsia="Arial" w:hAnsi="Arial" w:cs="Arial"/>
          <w:b/>
          <w:color w:val="000000"/>
          <w:sz w:val="22"/>
          <w:szCs w:val="22"/>
        </w:rPr>
        <w:t>CIG:</w:t>
      </w:r>
      <w:r w:rsidR="00906EF9" w:rsidRPr="00FE0E47">
        <w:rPr>
          <w:rFonts w:ascii="Arial" w:hAnsi="Arial" w:cs="Arial"/>
          <w:b/>
          <w:bCs/>
          <w:color w:val="FF0000"/>
          <w:sz w:val="22"/>
          <w:szCs w:val="22"/>
          <w:shd w:val="clear" w:color="auto" w:fill="FFFFFF"/>
        </w:rPr>
        <w:t xml:space="preserve"> </w:t>
      </w:r>
      <w:bookmarkStart w:id="5" w:name="_Hlk159256051"/>
      <w:r w:rsidR="00906EF9" w:rsidRPr="00FE0E47">
        <w:rPr>
          <w:rFonts w:ascii="Arial" w:eastAsia="Arial" w:hAnsi="Arial" w:cs="Arial"/>
          <w:b/>
          <w:bCs/>
          <w:color w:val="000000"/>
          <w:sz w:val="22"/>
          <w:szCs w:val="22"/>
        </w:rPr>
        <w:t>(TBD CdS n.4/24 of 01/12/2024)</w:t>
      </w:r>
      <w:bookmarkEnd w:id="5"/>
    </w:p>
    <w:p w14:paraId="7E64412A" w14:textId="77777777" w:rsidR="0087347B" w:rsidRPr="00FE0E47" w:rsidRDefault="0087347B">
      <w:pPr>
        <w:pBdr>
          <w:top w:val="nil"/>
          <w:left w:val="nil"/>
          <w:bottom w:val="nil"/>
          <w:right w:val="nil"/>
          <w:between w:val="nil"/>
        </w:pBdr>
        <w:spacing w:line="245" w:lineRule="auto"/>
        <w:jc w:val="both"/>
        <w:rPr>
          <w:rFonts w:ascii="Arial" w:eastAsia="Arial" w:hAnsi="Arial" w:cs="Arial"/>
          <w:b/>
          <w:color w:val="0000FF"/>
          <w:sz w:val="14"/>
          <w:szCs w:val="14"/>
          <w:u w:val="single"/>
        </w:rPr>
      </w:pPr>
    </w:p>
    <w:p w14:paraId="0B39682C" w14:textId="77777777" w:rsidR="0087347B" w:rsidRPr="00FE0E47" w:rsidRDefault="00000000">
      <w:pPr>
        <w:pBdr>
          <w:top w:val="nil"/>
          <w:left w:val="nil"/>
          <w:bottom w:val="nil"/>
          <w:right w:val="nil"/>
          <w:between w:val="nil"/>
        </w:pBdr>
        <w:spacing w:line="245" w:lineRule="auto"/>
        <w:jc w:val="both"/>
        <w:rPr>
          <w:rFonts w:ascii="Arial" w:eastAsia="Arial" w:hAnsi="Arial" w:cs="Arial"/>
          <w:b/>
          <w:color w:val="000000"/>
          <w:sz w:val="22"/>
          <w:szCs w:val="22"/>
          <w:u w:val="single"/>
        </w:rPr>
      </w:pPr>
      <w:r w:rsidRPr="00FE0E47">
        <w:rPr>
          <w:rFonts w:ascii="Arial" w:eastAsia="Arial" w:hAnsi="Arial" w:cs="Arial"/>
          <w:b/>
          <w:color w:val="000000"/>
          <w:sz w:val="22"/>
          <w:szCs w:val="22"/>
          <w:u w:val="single"/>
        </w:rPr>
        <w:t>TEMPLATE FOR THE FINANCIAL/ECONOMIC OFFER</w:t>
      </w:r>
    </w:p>
    <w:p w14:paraId="345E2212" w14:textId="77777777" w:rsidR="0087347B" w:rsidRPr="00FE0E47" w:rsidRDefault="0087347B">
      <w:pPr>
        <w:shd w:val="clear" w:color="auto" w:fill="FFFFFF"/>
        <w:spacing w:after="120"/>
        <w:jc w:val="both"/>
        <w:rPr>
          <w:rFonts w:ascii="Arial" w:eastAsia="Arial" w:hAnsi="Arial" w:cs="Arial"/>
          <w:sz w:val="20"/>
          <w:szCs w:val="20"/>
        </w:rPr>
      </w:pPr>
    </w:p>
    <w:p w14:paraId="58A02D47" w14:textId="77777777" w:rsidR="00310A02" w:rsidRPr="00FE0E47" w:rsidRDefault="00310A02" w:rsidP="00310A02">
      <w:pPr>
        <w:widowControl w:val="0"/>
        <w:pBdr>
          <w:top w:val="nil"/>
          <w:left w:val="nil"/>
          <w:bottom w:val="nil"/>
          <w:right w:val="nil"/>
          <w:between w:val="nil"/>
        </w:pBdr>
        <w:ind w:right="109"/>
        <w:jc w:val="both"/>
        <w:rPr>
          <w:rFonts w:ascii="Arial" w:eastAsia="Arial" w:hAnsi="Arial" w:cs="Arial"/>
          <w:b/>
          <w:bCs/>
          <w:color w:val="000000"/>
          <w:sz w:val="20"/>
          <w:szCs w:val="20"/>
        </w:rPr>
      </w:pPr>
      <w:r w:rsidRPr="00FE0E47">
        <w:rPr>
          <w:rFonts w:ascii="Arial" w:eastAsia="Arial" w:hAnsi="Arial" w:cs="Arial"/>
          <w:b/>
          <w:bCs/>
          <w:color w:val="000000"/>
          <w:sz w:val="20"/>
          <w:szCs w:val="20"/>
        </w:rPr>
        <w:t>“Administrative Assistance Services” for the Italian Trade Agency Office in New York for period April 15th,  2024 -  April 14th, 2027”.</w:t>
      </w:r>
    </w:p>
    <w:p w14:paraId="0A06A93C" w14:textId="77777777" w:rsidR="00310A02" w:rsidRPr="00FE0E47" w:rsidRDefault="00310A02">
      <w:pPr>
        <w:widowControl w:val="0"/>
        <w:pBdr>
          <w:top w:val="nil"/>
          <w:left w:val="nil"/>
          <w:bottom w:val="nil"/>
          <w:right w:val="nil"/>
          <w:between w:val="nil"/>
        </w:pBdr>
        <w:ind w:right="109"/>
        <w:jc w:val="both"/>
        <w:rPr>
          <w:rFonts w:ascii="Arial" w:eastAsia="Arial" w:hAnsi="Arial" w:cs="Arial"/>
          <w:b/>
          <w:bCs/>
          <w:color w:val="000000"/>
          <w:sz w:val="20"/>
          <w:szCs w:val="20"/>
        </w:rPr>
      </w:pPr>
    </w:p>
    <w:p w14:paraId="3ABC9B34" w14:textId="77777777" w:rsidR="0087347B" w:rsidRPr="00FE0E47" w:rsidRDefault="0087347B">
      <w:pPr>
        <w:pBdr>
          <w:top w:val="nil"/>
          <w:left w:val="nil"/>
          <w:bottom w:val="nil"/>
          <w:right w:val="nil"/>
          <w:between w:val="nil"/>
        </w:pBdr>
        <w:jc w:val="both"/>
        <w:rPr>
          <w:rFonts w:ascii="Arial" w:eastAsia="Arial" w:hAnsi="Arial" w:cs="Arial"/>
          <w:b/>
          <w:color w:val="000000"/>
          <w:sz w:val="20"/>
          <w:szCs w:val="20"/>
        </w:rPr>
      </w:pPr>
    </w:p>
    <w:p w14:paraId="709AE471" w14:textId="1CCA3D53" w:rsidR="0087347B" w:rsidRPr="00FE0E47" w:rsidRDefault="00000000">
      <w:pPr>
        <w:pBdr>
          <w:top w:val="nil"/>
          <w:left w:val="nil"/>
          <w:bottom w:val="nil"/>
          <w:right w:val="nil"/>
          <w:between w:val="nil"/>
        </w:pBdr>
        <w:jc w:val="center"/>
        <w:rPr>
          <w:rFonts w:ascii="Arial" w:eastAsia="Arial" w:hAnsi="Arial" w:cs="Arial"/>
          <w:b/>
          <w:color w:val="000000"/>
          <w:sz w:val="20"/>
          <w:szCs w:val="20"/>
        </w:rPr>
      </w:pPr>
      <w:r w:rsidRPr="00FE0E47">
        <w:rPr>
          <w:rFonts w:ascii="Arial" w:eastAsia="Arial" w:hAnsi="Arial" w:cs="Arial"/>
          <w:b/>
          <w:color w:val="000000"/>
          <w:sz w:val="20"/>
          <w:szCs w:val="20"/>
        </w:rPr>
        <w:t>ECONOMIC/</w:t>
      </w:r>
      <w:r w:rsidR="00310A02" w:rsidRPr="00FE0E47">
        <w:rPr>
          <w:rFonts w:ascii="Arial" w:eastAsia="Arial" w:hAnsi="Arial" w:cs="Arial"/>
          <w:b/>
          <w:color w:val="000000"/>
          <w:sz w:val="20"/>
          <w:szCs w:val="20"/>
        </w:rPr>
        <w:t xml:space="preserve">HOURLY </w:t>
      </w:r>
      <w:r w:rsidRPr="00FE0E47">
        <w:rPr>
          <w:rFonts w:ascii="Arial" w:eastAsia="Arial" w:hAnsi="Arial" w:cs="Arial"/>
          <w:b/>
          <w:color w:val="000000"/>
          <w:sz w:val="20"/>
          <w:szCs w:val="20"/>
        </w:rPr>
        <w:t>PRICE OFFER</w:t>
      </w:r>
      <w:r w:rsidR="00AA2155" w:rsidRPr="00FE0E47">
        <w:rPr>
          <w:rFonts w:ascii="Arial" w:eastAsia="Arial" w:hAnsi="Arial" w:cs="Arial"/>
          <w:b/>
          <w:color w:val="000000"/>
          <w:sz w:val="20"/>
          <w:szCs w:val="20"/>
        </w:rPr>
        <w:t>-</w:t>
      </w:r>
      <w:r w:rsidRPr="00FE0E47">
        <w:rPr>
          <w:rFonts w:ascii="Arial" w:eastAsia="Arial" w:hAnsi="Arial" w:cs="Arial"/>
          <w:b/>
          <w:color w:val="000000"/>
          <w:sz w:val="20"/>
          <w:szCs w:val="20"/>
        </w:rPr>
        <w:t xml:space="preserve">  </w:t>
      </w:r>
      <w:r w:rsidR="00AA2155" w:rsidRPr="00FE0E47">
        <w:rPr>
          <w:rFonts w:ascii="Arial" w:eastAsia="Arial" w:hAnsi="Arial" w:cs="Arial"/>
          <w:b/>
          <w:color w:val="000000"/>
          <w:sz w:val="20"/>
          <w:szCs w:val="20"/>
        </w:rPr>
        <w:t xml:space="preserve">PHASE I </w:t>
      </w:r>
      <w:r w:rsidR="00220293" w:rsidRPr="00FE0E47">
        <w:rPr>
          <w:rFonts w:ascii="Arial" w:eastAsia="Arial" w:hAnsi="Arial" w:cs="Arial"/>
          <w:b/>
          <w:color w:val="000000"/>
          <w:sz w:val="20"/>
          <w:szCs w:val="20"/>
        </w:rPr>
        <w:t>(</w:t>
      </w:r>
      <w:r w:rsidR="00AD3DDB" w:rsidRPr="00FE0E47">
        <w:rPr>
          <w:rFonts w:ascii="Arial" w:eastAsia="Arial" w:hAnsi="Arial" w:cs="Arial"/>
          <w:b/>
          <w:color w:val="000000"/>
          <w:sz w:val="20"/>
          <w:szCs w:val="20"/>
        </w:rPr>
        <w:t xml:space="preserve">NO HOURLY PRICE OFFER WILL BE ACCEPTED IF EQUAL </w:t>
      </w:r>
      <w:r w:rsidR="00AA2155" w:rsidRPr="00FE0E47">
        <w:rPr>
          <w:rFonts w:ascii="Arial" w:eastAsia="Arial" w:hAnsi="Arial" w:cs="Arial"/>
          <w:b/>
          <w:color w:val="000000"/>
          <w:sz w:val="20"/>
          <w:szCs w:val="20"/>
        </w:rPr>
        <w:t xml:space="preserve">TO </w:t>
      </w:r>
      <w:r w:rsidR="00AD3DDB" w:rsidRPr="00FE0E47">
        <w:rPr>
          <w:rFonts w:ascii="Arial" w:eastAsia="Arial" w:hAnsi="Arial" w:cs="Arial"/>
          <w:b/>
          <w:color w:val="000000"/>
          <w:sz w:val="20"/>
          <w:szCs w:val="20"/>
        </w:rPr>
        <w:t xml:space="preserve">OR </w:t>
      </w:r>
      <w:r w:rsidR="00AA2155" w:rsidRPr="00FE0E47">
        <w:rPr>
          <w:rFonts w:ascii="Arial" w:eastAsia="Arial" w:hAnsi="Arial" w:cs="Arial"/>
          <w:b/>
          <w:color w:val="000000"/>
          <w:sz w:val="20"/>
          <w:szCs w:val="20"/>
        </w:rPr>
        <w:t>GRATER TH</w:t>
      </w:r>
      <w:r w:rsidR="005052D3" w:rsidRPr="00FE0E47">
        <w:rPr>
          <w:rFonts w:ascii="Arial" w:eastAsia="Arial" w:hAnsi="Arial" w:cs="Arial"/>
          <w:b/>
          <w:color w:val="000000"/>
          <w:sz w:val="20"/>
          <w:szCs w:val="20"/>
        </w:rPr>
        <w:t>A</w:t>
      </w:r>
      <w:r w:rsidR="00AA2155" w:rsidRPr="00FE0E47">
        <w:rPr>
          <w:rFonts w:ascii="Arial" w:eastAsia="Arial" w:hAnsi="Arial" w:cs="Arial"/>
          <w:b/>
          <w:color w:val="000000"/>
          <w:sz w:val="20"/>
          <w:szCs w:val="20"/>
        </w:rPr>
        <w:t>N</w:t>
      </w:r>
      <w:r w:rsidR="00220293" w:rsidRPr="00FE0E47">
        <w:rPr>
          <w:rFonts w:ascii="Arial" w:eastAsia="Arial" w:hAnsi="Arial" w:cs="Arial"/>
          <w:b/>
          <w:color w:val="000000"/>
          <w:sz w:val="20"/>
          <w:szCs w:val="20"/>
        </w:rPr>
        <w:t xml:space="preserve"> $ 400</w:t>
      </w:r>
      <w:r w:rsidR="00AA2155" w:rsidRPr="00FE0E47">
        <w:rPr>
          <w:rFonts w:ascii="Arial" w:eastAsia="Arial" w:hAnsi="Arial" w:cs="Arial"/>
          <w:b/>
          <w:color w:val="000000"/>
          <w:sz w:val="20"/>
          <w:szCs w:val="20"/>
        </w:rPr>
        <w:t>.</w:t>
      </w:r>
      <w:r w:rsidR="00220293" w:rsidRPr="00FE0E47">
        <w:rPr>
          <w:rFonts w:ascii="Arial" w:eastAsia="Arial" w:hAnsi="Arial" w:cs="Arial"/>
          <w:b/>
          <w:color w:val="000000"/>
          <w:sz w:val="20"/>
          <w:szCs w:val="20"/>
        </w:rPr>
        <w:t>00)</w:t>
      </w:r>
    </w:p>
    <w:p w14:paraId="013AB8FE" w14:textId="77777777" w:rsidR="0087347B" w:rsidRPr="00FE0E47" w:rsidRDefault="0087347B">
      <w:pPr>
        <w:pBdr>
          <w:top w:val="nil"/>
          <w:left w:val="nil"/>
          <w:bottom w:val="nil"/>
          <w:right w:val="nil"/>
          <w:between w:val="nil"/>
        </w:pBdr>
        <w:ind w:left="142"/>
        <w:jc w:val="both"/>
        <w:rPr>
          <w:rFonts w:ascii="Arial" w:eastAsia="Arial" w:hAnsi="Arial" w:cs="Arial"/>
          <w:color w:val="000000"/>
          <w:sz w:val="8"/>
          <w:szCs w:val="8"/>
          <w:u w:val="single"/>
        </w:rPr>
      </w:pPr>
    </w:p>
    <w:p w14:paraId="44D79827" w14:textId="77777777" w:rsidR="0087347B" w:rsidRPr="00FE0E47" w:rsidRDefault="00000000">
      <w:pPr>
        <w:widowControl w:val="0"/>
        <w:pBdr>
          <w:top w:val="nil"/>
          <w:left w:val="nil"/>
          <w:bottom w:val="nil"/>
          <w:right w:val="nil"/>
          <w:between w:val="nil"/>
        </w:pBdr>
        <w:spacing w:line="285" w:lineRule="auto"/>
        <w:ind w:left="720" w:right="109"/>
        <w:jc w:val="both"/>
        <w:rPr>
          <w:rFonts w:ascii="Arial" w:eastAsia="Arial" w:hAnsi="Arial" w:cs="Arial"/>
          <w:color w:val="000000"/>
          <w:sz w:val="20"/>
          <w:szCs w:val="20"/>
        </w:rPr>
      </w:pPr>
      <w:r w:rsidRPr="00FE0E47">
        <w:rPr>
          <w:rFonts w:ascii="Arial" w:eastAsia="Arial" w:hAnsi="Arial" w:cs="Arial"/>
          <w:color w:val="000000"/>
          <w:sz w:val="20"/>
          <w:szCs w:val="20"/>
        </w:rPr>
        <w:tab/>
      </w:r>
      <w:r w:rsidRPr="00FE0E47">
        <w:rPr>
          <w:rFonts w:ascii="Arial" w:eastAsia="Arial" w:hAnsi="Arial" w:cs="Arial"/>
          <w:color w:val="000000"/>
          <w:sz w:val="20"/>
          <w:szCs w:val="20"/>
        </w:rPr>
        <w:tab/>
      </w:r>
      <w:r w:rsidRPr="00FE0E47">
        <w:rPr>
          <w:rFonts w:ascii="Arial" w:eastAsia="Arial" w:hAnsi="Arial" w:cs="Arial"/>
          <w:color w:val="000000"/>
          <w:sz w:val="20"/>
          <w:szCs w:val="20"/>
        </w:rPr>
        <w:tab/>
      </w:r>
      <w:r w:rsidRPr="00FE0E47">
        <w:rPr>
          <w:rFonts w:ascii="Arial" w:eastAsia="Arial" w:hAnsi="Arial" w:cs="Arial"/>
          <w:color w:val="000000"/>
          <w:sz w:val="20"/>
          <w:szCs w:val="20"/>
        </w:rPr>
        <w:tab/>
      </w:r>
      <w:r w:rsidRPr="00FE0E47">
        <w:rPr>
          <w:rFonts w:ascii="Arial" w:eastAsia="Arial" w:hAnsi="Arial" w:cs="Arial"/>
          <w:color w:val="000000"/>
          <w:sz w:val="20"/>
          <w:szCs w:val="20"/>
        </w:rPr>
        <w:tab/>
      </w:r>
      <w:r w:rsidRPr="00FE0E47">
        <w:rPr>
          <w:rFonts w:ascii="Arial" w:eastAsia="Arial" w:hAnsi="Arial" w:cs="Arial"/>
          <w:color w:val="000000"/>
          <w:sz w:val="20"/>
          <w:szCs w:val="20"/>
        </w:rPr>
        <w:tab/>
      </w:r>
      <w:r w:rsidRPr="00FE0E47">
        <w:rPr>
          <w:rFonts w:ascii="Arial" w:eastAsia="Arial" w:hAnsi="Arial" w:cs="Arial"/>
          <w:color w:val="000000"/>
          <w:sz w:val="20"/>
          <w:szCs w:val="20"/>
        </w:rPr>
        <w:tab/>
      </w:r>
      <w:r w:rsidRPr="00FE0E47">
        <w:rPr>
          <w:rFonts w:ascii="Arial" w:eastAsia="Arial" w:hAnsi="Arial" w:cs="Arial"/>
          <w:color w:val="000000"/>
          <w:sz w:val="20"/>
          <w:szCs w:val="20"/>
        </w:rPr>
        <w:tab/>
        <w:t>(In number and letters)</w:t>
      </w:r>
    </w:p>
    <w:tbl>
      <w:tblPr>
        <w:tblStyle w:val="a1"/>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6030"/>
      </w:tblGrid>
      <w:tr w:rsidR="0087347B" w:rsidRPr="00FE0E47" w14:paraId="3866B3C4" w14:textId="77777777">
        <w:trPr>
          <w:trHeight w:val="1657"/>
        </w:trPr>
        <w:tc>
          <w:tcPr>
            <w:tcW w:w="3708" w:type="dxa"/>
            <w:shd w:val="clear" w:color="auto" w:fill="auto"/>
          </w:tcPr>
          <w:p w14:paraId="5826C756" w14:textId="77777777" w:rsidR="0087347B" w:rsidRPr="00FE0E47" w:rsidRDefault="0087347B">
            <w:pPr>
              <w:widowControl w:val="0"/>
              <w:pBdr>
                <w:top w:val="nil"/>
                <w:left w:val="nil"/>
                <w:bottom w:val="nil"/>
                <w:right w:val="nil"/>
                <w:between w:val="nil"/>
              </w:pBdr>
              <w:spacing w:before="55"/>
              <w:ind w:left="142" w:right="109"/>
              <w:jc w:val="both"/>
              <w:rPr>
                <w:rFonts w:ascii="Arial" w:eastAsia="Arial" w:hAnsi="Arial" w:cs="Arial"/>
                <w:color w:val="000000"/>
                <w:sz w:val="20"/>
                <w:szCs w:val="20"/>
              </w:rPr>
            </w:pPr>
          </w:p>
          <w:p w14:paraId="62BA08D4" w14:textId="164625C4" w:rsidR="0087347B" w:rsidRPr="00FE0E47" w:rsidRDefault="00000000" w:rsidP="00AA2155">
            <w:pPr>
              <w:widowControl w:val="0"/>
              <w:pBdr>
                <w:top w:val="nil"/>
                <w:left w:val="nil"/>
                <w:bottom w:val="nil"/>
                <w:right w:val="nil"/>
                <w:between w:val="nil"/>
              </w:pBdr>
              <w:spacing w:before="55"/>
              <w:ind w:left="142" w:right="109"/>
              <w:rPr>
                <w:rFonts w:ascii="Arial" w:eastAsia="Arial" w:hAnsi="Arial" w:cs="Arial"/>
                <w:color w:val="000000"/>
                <w:sz w:val="20"/>
                <w:szCs w:val="20"/>
              </w:rPr>
            </w:pPr>
            <w:r w:rsidRPr="00FE0E47">
              <w:rPr>
                <w:rFonts w:ascii="Arial" w:eastAsia="Arial" w:hAnsi="Arial" w:cs="Arial"/>
                <w:color w:val="000000"/>
                <w:sz w:val="20"/>
                <w:szCs w:val="20"/>
              </w:rPr>
              <w:t xml:space="preserve">The </w:t>
            </w:r>
            <w:r w:rsidR="00310A02" w:rsidRPr="00FE0E47">
              <w:rPr>
                <w:rFonts w:ascii="Arial" w:eastAsia="Arial" w:hAnsi="Arial" w:cs="Arial"/>
                <w:color w:val="000000"/>
                <w:sz w:val="20"/>
                <w:szCs w:val="20"/>
              </w:rPr>
              <w:t xml:space="preserve">hourly price offer, </w:t>
            </w:r>
            <w:r w:rsidR="00FE0E47" w:rsidRPr="00FE0E47">
              <w:rPr>
                <w:rFonts w:ascii="Arial" w:eastAsia="Arial" w:hAnsi="Arial" w:cs="Arial"/>
                <w:color w:val="000000"/>
                <w:sz w:val="20"/>
                <w:szCs w:val="20"/>
              </w:rPr>
              <w:t>all-inclusive</w:t>
            </w:r>
            <w:r w:rsidR="00AA2155" w:rsidRPr="00FE0E47">
              <w:rPr>
                <w:rFonts w:ascii="Arial" w:eastAsia="Arial" w:hAnsi="Arial" w:cs="Arial"/>
                <w:color w:val="000000"/>
                <w:sz w:val="20"/>
                <w:szCs w:val="20"/>
              </w:rPr>
              <w:t xml:space="preserve"> for </w:t>
            </w:r>
            <w:r w:rsidR="00AA2155" w:rsidRPr="00FE0E47">
              <w:rPr>
                <w:rFonts w:ascii="Arial" w:eastAsia="Arial" w:hAnsi="Arial" w:cs="Arial"/>
                <w:b/>
                <w:bCs/>
                <w:color w:val="000000"/>
                <w:sz w:val="20"/>
                <w:szCs w:val="20"/>
              </w:rPr>
              <w:t>Phase I</w:t>
            </w:r>
            <w:r w:rsidR="00AA2155" w:rsidRPr="00FE0E47">
              <w:rPr>
                <w:rFonts w:ascii="Arial" w:eastAsia="Arial" w:hAnsi="Arial" w:cs="Arial"/>
                <w:color w:val="000000"/>
                <w:sz w:val="20"/>
                <w:szCs w:val="20"/>
              </w:rPr>
              <w:t xml:space="preserve"> (April 15th, 2024, to October 14th</w:t>
            </w:r>
            <w:r w:rsidR="00FE0E47" w:rsidRPr="00FE0E47">
              <w:rPr>
                <w:rFonts w:ascii="Arial" w:eastAsia="Arial" w:hAnsi="Arial" w:cs="Arial"/>
                <w:color w:val="000000"/>
                <w:sz w:val="20"/>
                <w:szCs w:val="20"/>
              </w:rPr>
              <w:t>, 2025</w:t>
            </w:r>
            <w:r w:rsidR="005052D3" w:rsidRPr="00FE0E47">
              <w:rPr>
                <w:rFonts w:ascii="Arial" w:eastAsia="Arial" w:hAnsi="Arial" w:cs="Arial"/>
                <w:color w:val="000000"/>
                <w:sz w:val="20"/>
                <w:szCs w:val="20"/>
              </w:rPr>
              <w:t>)</w:t>
            </w:r>
          </w:p>
        </w:tc>
        <w:tc>
          <w:tcPr>
            <w:tcW w:w="6030" w:type="dxa"/>
            <w:shd w:val="clear" w:color="auto" w:fill="auto"/>
          </w:tcPr>
          <w:p w14:paraId="71478944" w14:textId="77777777" w:rsidR="0087347B" w:rsidRPr="00FE0E47" w:rsidRDefault="00000000">
            <w:pPr>
              <w:widowControl w:val="0"/>
              <w:pBdr>
                <w:top w:val="nil"/>
                <w:left w:val="nil"/>
                <w:bottom w:val="nil"/>
                <w:right w:val="nil"/>
                <w:between w:val="nil"/>
              </w:pBdr>
              <w:spacing w:line="285" w:lineRule="auto"/>
              <w:ind w:right="109"/>
              <w:jc w:val="both"/>
              <w:rPr>
                <w:rFonts w:ascii="Arial" w:eastAsia="Arial" w:hAnsi="Arial" w:cs="Arial"/>
                <w:color w:val="000000"/>
                <w:sz w:val="20"/>
                <w:szCs w:val="20"/>
              </w:rPr>
            </w:pPr>
            <w:r w:rsidRPr="00FE0E47">
              <w:rPr>
                <w:rFonts w:ascii="Arial" w:eastAsia="Arial" w:hAnsi="Arial" w:cs="Arial"/>
                <w:color w:val="000000"/>
                <w:sz w:val="20"/>
                <w:szCs w:val="20"/>
              </w:rPr>
              <w:t xml:space="preserve">Number: </w:t>
            </w:r>
          </w:p>
          <w:p w14:paraId="6069EE09" w14:textId="77777777" w:rsidR="0087347B" w:rsidRPr="00FE0E47" w:rsidRDefault="0087347B">
            <w:pPr>
              <w:widowControl w:val="0"/>
              <w:pBdr>
                <w:top w:val="nil"/>
                <w:left w:val="nil"/>
                <w:bottom w:val="nil"/>
                <w:right w:val="nil"/>
                <w:between w:val="nil"/>
              </w:pBdr>
              <w:spacing w:line="285" w:lineRule="auto"/>
              <w:ind w:right="109"/>
              <w:jc w:val="both"/>
              <w:rPr>
                <w:rFonts w:ascii="Arial" w:eastAsia="Arial" w:hAnsi="Arial" w:cs="Arial"/>
                <w:color w:val="000000"/>
                <w:sz w:val="20"/>
                <w:szCs w:val="20"/>
              </w:rPr>
            </w:pPr>
          </w:p>
          <w:p w14:paraId="5ADDC4AE" w14:textId="77777777" w:rsidR="0087347B" w:rsidRPr="00FE0E47" w:rsidRDefault="00000000">
            <w:pPr>
              <w:widowControl w:val="0"/>
              <w:pBdr>
                <w:top w:val="single" w:sz="12" w:space="1" w:color="000000"/>
                <w:left w:val="nil"/>
                <w:bottom w:val="single" w:sz="12" w:space="1" w:color="000000"/>
                <w:right w:val="nil"/>
                <w:between w:val="nil"/>
              </w:pBdr>
              <w:spacing w:line="285" w:lineRule="auto"/>
              <w:ind w:right="109"/>
              <w:jc w:val="both"/>
              <w:rPr>
                <w:rFonts w:ascii="Arial" w:eastAsia="Arial" w:hAnsi="Arial" w:cs="Arial"/>
                <w:color w:val="000000"/>
                <w:sz w:val="20"/>
                <w:szCs w:val="20"/>
              </w:rPr>
            </w:pPr>
            <w:r w:rsidRPr="00FE0E47">
              <w:rPr>
                <w:rFonts w:ascii="Arial" w:eastAsia="Arial" w:hAnsi="Arial" w:cs="Arial"/>
                <w:color w:val="000000"/>
                <w:sz w:val="20"/>
                <w:szCs w:val="20"/>
              </w:rPr>
              <w:t>Letters:</w:t>
            </w:r>
          </w:p>
          <w:p w14:paraId="08CF3941" w14:textId="77777777" w:rsidR="0087347B" w:rsidRPr="00FE0E47" w:rsidRDefault="0087347B">
            <w:pPr>
              <w:widowControl w:val="0"/>
              <w:pBdr>
                <w:top w:val="single" w:sz="12" w:space="1" w:color="000000"/>
                <w:left w:val="nil"/>
                <w:bottom w:val="single" w:sz="12" w:space="1" w:color="000000"/>
                <w:right w:val="nil"/>
                <w:between w:val="nil"/>
              </w:pBdr>
              <w:spacing w:line="285" w:lineRule="auto"/>
              <w:ind w:right="109"/>
              <w:jc w:val="both"/>
              <w:rPr>
                <w:rFonts w:ascii="Arial" w:eastAsia="Arial" w:hAnsi="Arial" w:cs="Arial"/>
                <w:color w:val="000000"/>
                <w:sz w:val="20"/>
                <w:szCs w:val="20"/>
              </w:rPr>
            </w:pPr>
          </w:p>
          <w:p w14:paraId="10D437A0" w14:textId="77777777" w:rsidR="0087347B" w:rsidRPr="00FE0E47" w:rsidRDefault="0087347B">
            <w:pPr>
              <w:widowControl w:val="0"/>
              <w:pBdr>
                <w:top w:val="nil"/>
                <w:left w:val="nil"/>
                <w:bottom w:val="nil"/>
                <w:right w:val="nil"/>
                <w:between w:val="nil"/>
              </w:pBdr>
              <w:spacing w:line="285" w:lineRule="auto"/>
              <w:ind w:right="109"/>
              <w:jc w:val="both"/>
              <w:rPr>
                <w:rFonts w:ascii="Arial" w:eastAsia="Arial" w:hAnsi="Arial" w:cs="Arial"/>
                <w:color w:val="000000"/>
                <w:sz w:val="20"/>
                <w:szCs w:val="20"/>
              </w:rPr>
            </w:pPr>
          </w:p>
        </w:tc>
      </w:tr>
    </w:tbl>
    <w:p w14:paraId="570B3A59" w14:textId="77777777" w:rsidR="0087347B" w:rsidRPr="00FE0E47" w:rsidRDefault="0087347B">
      <w:pPr>
        <w:pBdr>
          <w:top w:val="nil"/>
          <w:left w:val="nil"/>
          <w:bottom w:val="nil"/>
          <w:right w:val="nil"/>
          <w:between w:val="nil"/>
        </w:pBdr>
        <w:jc w:val="both"/>
        <w:rPr>
          <w:rFonts w:ascii="Arial" w:eastAsia="Arial" w:hAnsi="Arial" w:cs="Arial"/>
          <w:b/>
          <w:color w:val="000000"/>
          <w:sz w:val="20"/>
          <w:szCs w:val="20"/>
        </w:rPr>
      </w:pPr>
    </w:p>
    <w:p w14:paraId="6F5C368A" w14:textId="1F5C1F59" w:rsidR="00AA2155" w:rsidRPr="00FE0E47" w:rsidRDefault="00AA2155" w:rsidP="00AA2155">
      <w:pPr>
        <w:pBdr>
          <w:top w:val="nil"/>
          <w:left w:val="nil"/>
          <w:bottom w:val="nil"/>
          <w:right w:val="nil"/>
          <w:between w:val="nil"/>
        </w:pBdr>
        <w:jc w:val="center"/>
        <w:rPr>
          <w:rFonts w:ascii="Arial" w:eastAsia="Arial" w:hAnsi="Arial" w:cs="Arial"/>
          <w:b/>
          <w:color w:val="000000"/>
          <w:sz w:val="20"/>
          <w:szCs w:val="20"/>
        </w:rPr>
      </w:pPr>
      <w:r w:rsidRPr="00FE0E47">
        <w:rPr>
          <w:rFonts w:ascii="Arial" w:eastAsia="Arial" w:hAnsi="Arial" w:cs="Arial"/>
          <w:b/>
          <w:color w:val="000000"/>
          <w:sz w:val="20"/>
          <w:szCs w:val="20"/>
        </w:rPr>
        <w:t>ECONOMIC/HOURLY PRICE OFFER-  PHASE II (NO HOURLY PRICE OFFER WILL BE ACCEPTED IF EQUAL TO OR GRATER TH</w:t>
      </w:r>
      <w:r w:rsidR="005052D3" w:rsidRPr="00FE0E47">
        <w:rPr>
          <w:rFonts w:ascii="Arial" w:eastAsia="Arial" w:hAnsi="Arial" w:cs="Arial"/>
          <w:b/>
          <w:color w:val="000000"/>
          <w:sz w:val="20"/>
          <w:szCs w:val="20"/>
        </w:rPr>
        <w:t>A</w:t>
      </w:r>
      <w:r w:rsidRPr="00FE0E47">
        <w:rPr>
          <w:rFonts w:ascii="Arial" w:eastAsia="Arial" w:hAnsi="Arial" w:cs="Arial"/>
          <w:b/>
          <w:color w:val="000000"/>
          <w:sz w:val="20"/>
          <w:szCs w:val="20"/>
        </w:rPr>
        <w:t>N $ 430.00)</w:t>
      </w:r>
    </w:p>
    <w:p w14:paraId="3FA53243" w14:textId="77777777" w:rsidR="00AA2155" w:rsidRPr="00FE0E47" w:rsidRDefault="00AA2155" w:rsidP="00AA2155">
      <w:pPr>
        <w:pBdr>
          <w:top w:val="nil"/>
          <w:left w:val="nil"/>
          <w:bottom w:val="nil"/>
          <w:right w:val="nil"/>
          <w:between w:val="nil"/>
        </w:pBdr>
        <w:ind w:left="142"/>
        <w:jc w:val="both"/>
        <w:rPr>
          <w:rFonts w:ascii="Arial" w:eastAsia="Arial" w:hAnsi="Arial" w:cs="Arial"/>
          <w:color w:val="000000"/>
          <w:sz w:val="10"/>
          <w:szCs w:val="10"/>
          <w:u w:val="single"/>
        </w:rPr>
      </w:pPr>
    </w:p>
    <w:p w14:paraId="3F85FDFF" w14:textId="77777777" w:rsidR="00AA2155" w:rsidRPr="00FE0E47" w:rsidRDefault="00AA2155" w:rsidP="00AA2155">
      <w:pPr>
        <w:widowControl w:val="0"/>
        <w:pBdr>
          <w:top w:val="nil"/>
          <w:left w:val="nil"/>
          <w:bottom w:val="nil"/>
          <w:right w:val="nil"/>
          <w:between w:val="nil"/>
        </w:pBdr>
        <w:spacing w:line="285" w:lineRule="auto"/>
        <w:ind w:left="720" w:right="109"/>
        <w:jc w:val="both"/>
        <w:rPr>
          <w:rFonts w:ascii="Arial" w:eastAsia="Arial" w:hAnsi="Arial" w:cs="Arial"/>
          <w:color w:val="000000"/>
          <w:sz w:val="20"/>
          <w:szCs w:val="20"/>
        </w:rPr>
      </w:pPr>
      <w:r w:rsidRPr="00FE0E47">
        <w:rPr>
          <w:rFonts w:ascii="Arial" w:eastAsia="Arial" w:hAnsi="Arial" w:cs="Arial"/>
          <w:color w:val="000000"/>
          <w:sz w:val="20"/>
          <w:szCs w:val="20"/>
        </w:rPr>
        <w:tab/>
      </w:r>
      <w:r w:rsidRPr="00FE0E47">
        <w:rPr>
          <w:rFonts w:ascii="Arial" w:eastAsia="Arial" w:hAnsi="Arial" w:cs="Arial"/>
          <w:color w:val="000000"/>
          <w:sz w:val="20"/>
          <w:szCs w:val="20"/>
        </w:rPr>
        <w:tab/>
      </w:r>
      <w:r w:rsidRPr="00FE0E47">
        <w:rPr>
          <w:rFonts w:ascii="Arial" w:eastAsia="Arial" w:hAnsi="Arial" w:cs="Arial"/>
          <w:color w:val="000000"/>
          <w:sz w:val="20"/>
          <w:szCs w:val="20"/>
        </w:rPr>
        <w:tab/>
      </w:r>
      <w:r w:rsidRPr="00FE0E47">
        <w:rPr>
          <w:rFonts w:ascii="Arial" w:eastAsia="Arial" w:hAnsi="Arial" w:cs="Arial"/>
          <w:color w:val="000000"/>
          <w:sz w:val="20"/>
          <w:szCs w:val="20"/>
        </w:rPr>
        <w:tab/>
      </w:r>
      <w:r w:rsidRPr="00FE0E47">
        <w:rPr>
          <w:rFonts w:ascii="Arial" w:eastAsia="Arial" w:hAnsi="Arial" w:cs="Arial"/>
          <w:color w:val="000000"/>
          <w:sz w:val="20"/>
          <w:szCs w:val="20"/>
        </w:rPr>
        <w:tab/>
      </w:r>
      <w:r w:rsidRPr="00FE0E47">
        <w:rPr>
          <w:rFonts w:ascii="Arial" w:eastAsia="Arial" w:hAnsi="Arial" w:cs="Arial"/>
          <w:color w:val="000000"/>
          <w:sz w:val="20"/>
          <w:szCs w:val="20"/>
        </w:rPr>
        <w:tab/>
      </w:r>
      <w:r w:rsidRPr="00FE0E47">
        <w:rPr>
          <w:rFonts w:ascii="Arial" w:eastAsia="Arial" w:hAnsi="Arial" w:cs="Arial"/>
          <w:color w:val="000000"/>
          <w:sz w:val="20"/>
          <w:szCs w:val="20"/>
        </w:rPr>
        <w:tab/>
      </w:r>
      <w:r w:rsidRPr="00FE0E47">
        <w:rPr>
          <w:rFonts w:ascii="Arial" w:eastAsia="Arial" w:hAnsi="Arial" w:cs="Arial"/>
          <w:color w:val="000000"/>
          <w:sz w:val="20"/>
          <w:szCs w:val="20"/>
        </w:rPr>
        <w:tab/>
        <w:t>(In number and letters)</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6030"/>
      </w:tblGrid>
      <w:tr w:rsidR="00AA2155" w:rsidRPr="00FE0E47" w14:paraId="70A4674F" w14:textId="77777777" w:rsidTr="002D68F1">
        <w:trPr>
          <w:trHeight w:val="1657"/>
        </w:trPr>
        <w:tc>
          <w:tcPr>
            <w:tcW w:w="3708" w:type="dxa"/>
            <w:shd w:val="clear" w:color="auto" w:fill="auto"/>
          </w:tcPr>
          <w:p w14:paraId="126DE852" w14:textId="77777777" w:rsidR="00AA2155" w:rsidRPr="00FE0E47" w:rsidRDefault="00AA2155" w:rsidP="002D68F1">
            <w:pPr>
              <w:widowControl w:val="0"/>
              <w:pBdr>
                <w:top w:val="nil"/>
                <w:left w:val="nil"/>
                <w:bottom w:val="nil"/>
                <w:right w:val="nil"/>
                <w:between w:val="nil"/>
              </w:pBdr>
              <w:spacing w:before="55"/>
              <w:ind w:left="142" w:right="109"/>
              <w:jc w:val="both"/>
              <w:rPr>
                <w:rFonts w:ascii="Arial" w:eastAsia="Arial" w:hAnsi="Arial" w:cs="Arial"/>
                <w:color w:val="000000"/>
                <w:sz w:val="20"/>
                <w:szCs w:val="20"/>
              </w:rPr>
            </w:pPr>
          </w:p>
          <w:p w14:paraId="1D764C9C" w14:textId="45A0E512" w:rsidR="00AA2155" w:rsidRPr="00FE0E47" w:rsidRDefault="00AA2155" w:rsidP="002D68F1">
            <w:pPr>
              <w:widowControl w:val="0"/>
              <w:pBdr>
                <w:top w:val="nil"/>
                <w:left w:val="nil"/>
                <w:bottom w:val="nil"/>
                <w:right w:val="nil"/>
                <w:between w:val="nil"/>
              </w:pBdr>
              <w:spacing w:before="55"/>
              <w:ind w:left="142" w:right="109"/>
              <w:rPr>
                <w:rFonts w:ascii="Arial" w:eastAsia="Arial" w:hAnsi="Arial" w:cs="Arial"/>
                <w:color w:val="000000"/>
                <w:sz w:val="20"/>
                <w:szCs w:val="20"/>
              </w:rPr>
            </w:pPr>
            <w:r w:rsidRPr="00FE0E47">
              <w:rPr>
                <w:rFonts w:ascii="Arial" w:eastAsia="Arial" w:hAnsi="Arial" w:cs="Arial"/>
                <w:color w:val="000000"/>
                <w:sz w:val="20"/>
                <w:szCs w:val="20"/>
              </w:rPr>
              <w:t xml:space="preserve">The hourly price offer, </w:t>
            </w:r>
            <w:r w:rsidR="00FE0E47" w:rsidRPr="00FE0E47">
              <w:rPr>
                <w:rFonts w:ascii="Arial" w:eastAsia="Arial" w:hAnsi="Arial" w:cs="Arial"/>
                <w:color w:val="000000"/>
                <w:sz w:val="20"/>
                <w:szCs w:val="20"/>
              </w:rPr>
              <w:t>all-inclusive</w:t>
            </w:r>
            <w:r w:rsidRPr="00FE0E47">
              <w:rPr>
                <w:rFonts w:ascii="Arial" w:eastAsia="Arial" w:hAnsi="Arial" w:cs="Arial"/>
                <w:color w:val="000000"/>
                <w:sz w:val="20"/>
                <w:szCs w:val="20"/>
              </w:rPr>
              <w:t xml:space="preserve"> for </w:t>
            </w:r>
            <w:r w:rsidRPr="00FE0E47">
              <w:rPr>
                <w:rFonts w:ascii="Arial" w:eastAsia="Arial" w:hAnsi="Arial" w:cs="Arial"/>
                <w:b/>
                <w:bCs/>
                <w:color w:val="000000"/>
                <w:sz w:val="20"/>
                <w:szCs w:val="20"/>
              </w:rPr>
              <w:t xml:space="preserve">Phase </w:t>
            </w:r>
            <w:r w:rsidR="005052D3" w:rsidRPr="00FE0E47">
              <w:rPr>
                <w:rFonts w:ascii="Arial" w:eastAsia="Arial" w:hAnsi="Arial" w:cs="Arial"/>
                <w:b/>
                <w:bCs/>
                <w:color w:val="000000"/>
                <w:sz w:val="20"/>
                <w:szCs w:val="20"/>
              </w:rPr>
              <w:t>I</w:t>
            </w:r>
            <w:r w:rsidRPr="00FE0E47">
              <w:rPr>
                <w:rFonts w:ascii="Arial" w:eastAsia="Arial" w:hAnsi="Arial" w:cs="Arial"/>
                <w:b/>
                <w:bCs/>
                <w:color w:val="000000"/>
                <w:sz w:val="20"/>
                <w:szCs w:val="20"/>
              </w:rPr>
              <w:t>I</w:t>
            </w:r>
            <w:r w:rsidRPr="00FE0E47">
              <w:rPr>
                <w:rFonts w:ascii="Arial" w:eastAsia="Arial" w:hAnsi="Arial" w:cs="Arial"/>
                <w:color w:val="000000"/>
                <w:sz w:val="20"/>
                <w:szCs w:val="20"/>
              </w:rPr>
              <w:t xml:space="preserve"> (</w:t>
            </w:r>
            <w:r w:rsidR="005052D3" w:rsidRPr="00FE0E47">
              <w:rPr>
                <w:rFonts w:ascii="Arial" w:eastAsia="Arial" w:hAnsi="Arial" w:cs="Arial"/>
                <w:color w:val="000000"/>
                <w:sz w:val="20"/>
                <w:szCs w:val="20"/>
              </w:rPr>
              <w:t xml:space="preserve">October 15th, </w:t>
            </w:r>
            <w:r w:rsidR="00FE0E47" w:rsidRPr="00FE0E47">
              <w:rPr>
                <w:rFonts w:ascii="Arial" w:eastAsia="Arial" w:hAnsi="Arial" w:cs="Arial"/>
                <w:color w:val="000000"/>
                <w:sz w:val="20"/>
                <w:szCs w:val="20"/>
              </w:rPr>
              <w:t>2025,</w:t>
            </w:r>
            <w:r w:rsidR="005052D3" w:rsidRPr="00FE0E47">
              <w:rPr>
                <w:rFonts w:ascii="Arial" w:eastAsia="Arial" w:hAnsi="Arial" w:cs="Arial"/>
                <w:color w:val="000000"/>
                <w:sz w:val="20"/>
                <w:szCs w:val="20"/>
              </w:rPr>
              <w:t xml:space="preserve"> to April 14th</w:t>
            </w:r>
            <w:r w:rsidR="00FE0E47" w:rsidRPr="00FE0E47">
              <w:rPr>
                <w:rFonts w:ascii="Arial" w:eastAsia="Arial" w:hAnsi="Arial" w:cs="Arial"/>
                <w:color w:val="000000"/>
                <w:sz w:val="20"/>
                <w:szCs w:val="20"/>
              </w:rPr>
              <w:t>, 2027</w:t>
            </w:r>
            <w:r w:rsidR="005052D3" w:rsidRPr="00FE0E47">
              <w:rPr>
                <w:rFonts w:ascii="Arial" w:eastAsia="Arial" w:hAnsi="Arial" w:cs="Arial"/>
                <w:color w:val="000000"/>
                <w:sz w:val="20"/>
                <w:szCs w:val="20"/>
              </w:rPr>
              <w:t>)</w:t>
            </w:r>
          </w:p>
        </w:tc>
        <w:tc>
          <w:tcPr>
            <w:tcW w:w="6030" w:type="dxa"/>
            <w:shd w:val="clear" w:color="auto" w:fill="auto"/>
          </w:tcPr>
          <w:p w14:paraId="5E65C6B3" w14:textId="77777777" w:rsidR="00AA2155" w:rsidRPr="00FE0E47" w:rsidRDefault="00AA2155" w:rsidP="002D68F1">
            <w:pPr>
              <w:widowControl w:val="0"/>
              <w:pBdr>
                <w:top w:val="nil"/>
                <w:left w:val="nil"/>
                <w:bottom w:val="nil"/>
                <w:right w:val="nil"/>
                <w:between w:val="nil"/>
              </w:pBdr>
              <w:spacing w:line="285" w:lineRule="auto"/>
              <w:ind w:right="109"/>
              <w:jc w:val="both"/>
              <w:rPr>
                <w:rFonts w:ascii="Arial" w:eastAsia="Arial" w:hAnsi="Arial" w:cs="Arial"/>
                <w:color w:val="000000"/>
                <w:sz w:val="20"/>
                <w:szCs w:val="20"/>
              </w:rPr>
            </w:pPr>
            <w:r w:rsidRPr="00FE0E47">
              <w:rPr>
                <w:rFonts w:ascii="Arial" w:eastAsia="Arial" w:hAnsi="Arial" w:cs="Arial"/>
                <w:color w:val="000000"/>
                <w:sz w:val="20"/>
                <w:szCs w:val="20"/>
              </w:rPr>
              <w:t xml:space="preserve">Number: </w:t>
            </w:r>
          </w:p>
          <w:p w14:paraId="0184AC8E" w14:textId="77777777" w:rsidR="00AA2155" w:rsidRPr="00FE0E47" w:rsidRDefault="00AA2155" w:rsidP="002D68F1">
            <w:pPr>
              <w:widowControl w:val="0"/>
              <w:pBdr>
                <w:top w:val="nil"/>
                <w:left w:val="nil"/>
                <w:bottom w:val="nil"/>
                <w:right w:val="nil"/>
                <w:between w:val="nil"/>
              </w:pBdr>
              <w:spacing w:line="285" w:lineRule="auto"/>
              <w:ind w:right="109"/>
              <w:jc w:val="both"/>
              <w:rPr>
                <w:rFonts w:ascii="Arial" w:eastAsia="Arial" w:hAnsi="Arial" w:cs="Arial"/>
                <w:color w:val="000000"/>
                <w:sz w:val="20"/>
                <w:szCs w:val="20"/>
              </w:rPr>
            </w:pPr>
          </w:p>
          <w:p w14:paraId="59DC69CC" w14:textId="77777777" w:rsidR="00AA2155" w:rsidRPr="00FE0E47" w:rsidRDefault="00AA2155" w:rsidP="002D68F1">
            <w:pPr>
              <w:widowControl w:val="0"/>
              <w:pBdr>
                <w:top w:val="single" w:sz="12" w:space="1" w:color="000000"/>
                <w:left w:val="nil"/>
                <w:bottom w:val="single" w:sz="12" w:space="1" w:color="000000"/>
                <w:right w:val="nil"/>
                <w:between w:val="nil"/>
              </w:pBdr>
              <w:spacing w:line="285" w:lineRule="auto"/>
              <w:ind w:right="109"/>
              <w:jc w:val="both"/>
              <w:rPr>
                <w:rFonts w:ascii="Arial" w:eastAsia="Arial" w:hAnsi="Arial" w:cs="Arial"/>
                <w:color w:val="000000"/>
                <w:sz w:val="20"/>
                <w:szCs w:val="20"/>
              </w:rPr>
            </w:pPr>
            <w:r w:rsidRPr="00FE0E47">
              <w:rPr>
                <w:rFonts w:ascii="Arial" w:eastAsia="Arial" w:hAnsi="Arial" w:cs="Arial"/>
                <w:color w:val="000000"/>
                <w:sz w:val="20"/>
                <w:szCs w:val="20"/>
              </w:rPr>
              <w:t>Letters:</w:t>
            </w:r>
          </w:p>
          <w:p w14:paraId="77D3A960" w14:textId="77777777" w:rsidR="00AA2155" w:rsidRPr="00FE0E47" w:rsidRDefault="00AA2155" w:rsidP="002D68F1">
            <w:pPr>
              <w:widowControl w:val="0"/>
              <w:pBdr>
                <w:top w:val="single" w:sz="12" w:space="1" w:color="000000"/>
                <w:left w:val="nil"/>
                <w:bottom w:val="single" w:sz="12" w:space="1" w:color="000000"/>
                <w:right w:val="nil"/>
                <w:between w:val="nil"/>
              </w:pBdr>
              <w:spacing w:line="285" w:lineRule="auto"/>
              <w:ind w:right="109"/>
              <w:jc w:val="both"/>
              <w:rPr>
                <w:rFonts w:ascii="Arial" w:eastAsia="Arial" w:hAnsi="Arial" w:cs="Arial"/>
                <w:color w:val="000000"/>
                <w:sz w:val="20"/>
                <w:szCs w:val="20"/>
              </w:rPr>
            </w:pPr>
          </w:p>
          <w:p w14:paraId="0E15AD42" w14:textId="77777777" w:rsidR="00AA2155" w:rsidRPr="00FE0E47" w:rsidRDefault="00AA2155" w:rsidP="002D68F1">
            <w:pPr>
              <w:widowControl w:val="0"/>
              <w:pBdr>
                <w:top w:val="nil"/>
                <w:left w:val="nil"/>
                <w:bottom w:val="nil"/>
                <w:right w:val="nil"/>
                <w:between w:val="nil"/>
              </w:pBdr>
              <w:spacing w:line="285" w:lineRule="auto"/>
              <w:ind w:right="109"/>
              <w:jc w:val="both"/>
              <w:rPr>
                <w:rFonts w:ascii="Arial" w:eastAsia="Arial" w:hAnsi="Arial" w:cs="Arial"/>
                <w:color w:val="000000"/>
                <w:sz w:val="20"/>
                <w:szCs w:val="20"/>
              </w:rPr>
            </w:pPr>
          </w:p>
        </w:tc>
      </w:tr>
    </w:tbl>
    <w:p w14:paraId="6EB34B4A" w14:textId="77777777" w:rsidR="00AA2155" w:rsidRPr="00FE0E47" w:rsidRDefault="00AA2155">
      <w:pPr>
        <w:pBdr>
          <w:top w:val="nil"/>
          <w:left w:val="nil"/>
          <w:bottom w:val="nil"/>
          <w:right w:val="nil"/>
          <w:between w:val="nil"/>
        </w:pBdr>
        <w:jc w:val="both"/>
        <w:rPr>
          <w:rFonts w:ascii="Arial" w:eastAsia="Arial" w:hAnsi="Arial" w:cs="Arial"/>
          <w:b/>
          <w:color w:val="000000"/>
          <w:sz w:val="20"/>
          <w:szCs w:val="20"/>
        </w:rPr>
      </w:pPr>
    </w:p>
    <w:p w14:paraId="64CA417F" w14:textId="77777777" w:rsidR="0087347B" w:rsidRPr="00FE0E47" w:rsidRDefault="0087347B">
      <w:pPr>
        <w:pBdr>
          <w:top w:val="nil"/>
          <w:left w:val="nil"/>
          <w:bottom w:val="nil"/>
          <w:right w:val="nil"/>
          <w:between w:val="nil"/>
        </w:pBdr>
        <w:tabs>
          <w:tab w:val="left" w:pos="3990"/>
        </w:tabs>
        <w:ind w:left="142"/>
        <w:jc w:val="both"/>
        <w:rPr>
          <w:rFonts w:ascii="Arial" w:eastAsia="Arial" w:hAnsi="Arial" w:cs="Arial"/>
          <w:color w:val="000000"/>
          <w:sz w:val="20"/>
          <w:szCs w:val="20"/>
        </w:rPr>
      </w:pPr>
    </w:p>
    <w:p w14:paraId="3E3F84D2" w14:textId="77777777" w:rsidR="0087347B" w:rsidRPr="00FE0E47" w:rsidRDefault="00000000">
      <w:pPr>
        <w:pBdr>
          <w:top w:val="nil"/>
          <w:left w:val="nil"/>
          <w:bottom w:val="nil"/>
          <w:right w:val="nil"/>
          <w:between w:val="nil"/>
        </w:pBdr>
        <w:tabs>
          <w:tab w:val="left" w:pos="3990"/>
        </w:tabs>
        <w:ind w:left="142"/>
        <w:jc w:val="both"/>
        <w:rPr>
          <w:rFonts w:ascii="Arial" w:eastAsia="Arial" w:hAnsi="Arial" w:cs="Arial"/>
          <w:color w:val="000000"/>
          <w:sz w:val="20"/>
          <w:szCs w:val="20"/>
        </w:rPr>
      </w:pPr>
      <w:r w:rsidRPr="00FE0E47">
        <w:rPr>
          <w:rFonts w:ascii="Arial" w:eastAsia="Arial" w:hAnsi="Arial" w:cs="Arial"/>
          <w:color w:val="000000"/>
          <w:sz w:val="20"/>
          <w:szCs w:val="20"/>
        </w:rPr>
        <w:t>Signature           __________________</w:t>
      </w:r>
      <w:r w:rsidRPr="00FE0E47">
        <w:rPr>
          <w:rFonts w:ascii="Arial" w:eastAsia="Arial" w:hAnsi="Arial" w:cs="Arial"/>
          <w:color w:val="000000"/>
          <w:sz w:val="20"/>
          <w:szCs w:val="20"/>
        </w:rPr>
        <w:tab/>
      </w:r>
      <w:r w:rsidRPr="00FE0E47">
        <w:rPr>
          <w:rFonts w:ascii="Arial" w:eastAsia="Arial" w:hAnsi="Arial" w:cs="Arial"/>
          <w:color w:val="000000"/>
          <w:sz w:val="20"/>
          <w:szCs w:val="20"/>
        </w:rPr>
        <w:br/>
      </w:r>
    </w:p>
    <w:p w14:paraId="25D74468" w14:textId="77777777" w:rsidR="0087347B" w:rsidRPr="00FE0E47" w:rsidRDefault="00000000">
      <w:pPr>
        <w:pBdr>
          <w:top w:val="nil"/>
          <w:left w:val="nil"/>
          <w:bottom w:val="nil"/>
          <w:right w:val="nil"/>
          <w:between w:val="nil"/>
        </w:pBdr>
        <w:tabs>
          <w:tab w:val="left" w:pos="3990"/>
        </w:tabs>
        <w:ind w:left="142"/>
        <w:jc w:val="both"/>
        <w:rPr>
          <w:rFonts w:ascii="Arial" w:eastAsia="Arial" w:hAnsi="Arial" w:cs="Arial"/>
          <w:color w:val="000000"/>
          <w:sz w:val="20"/>
          <w:szCs w:val="20"/>
        </w:rPr>
      </w:pPr>
      <w:r w:rsidRPr="00FE0E47">
        <w:rPr>
          <w:rFonts w:ascii="Arial" w:eastAsia="Arial" w:hAnsi="Arial" w:cs="Arial"/>
          <w:color w:val="000000"/>
          <w:sz w:val="20"/>
          <w:szCs w:val="20"/>
        </w:rPr>
        <w:t xml:space="preserve">Company name __________________ </w:t>
      </w:r>
    </w:p>
    <w:p w14:paraId="4E6814A2" w14:textId="77777777" w:rsidR="0087347B" w:rsidRPr="00FE0E47" w:rsidRDefault="0087347B">
      <w:pPr>
        <w:pBdr>
          <w:top w:val="nil"/>
          <w:left w:val="nil"/>
          <w:bottom w:val="nil"/>
          <w:right w:val="nil"/>
          <w:between w:val="nil"/>
        </w:pBdr>
        <w:tabs>
          <w:tab w:val="left" w:pos="3990"/>
        </w:tabs>
        <w:ind w:left="142"/>
        <w:jc w:val="both"/>
        <w:rPr>
          <w:rFonts w:ascii="Arial" w:eastAsia="Arial" w:hAnsi="Arial" w:cs="Arial"/>
          <w:color w:val="000000"/>
          <w:sz w:val="20"/>
          <w:szCs w:val="20"/>
        </w:rPr>
      </w:pPr>
    </w:p>
    <w:p w14:paraId="09EC764D" w14:textId="77777777" w:rsidR="0087347B" w:rsidRPr="00FE0E47" w:rsidRDefault="00000000">
      <w:pPr>
        <w:pBdr>
          <w:top w:val="nil"/>
          <w:left w:val="nil"/>
          <w:bottom w:val="nil"/>
          <w:right w:val="nil"/>
          <w:between w:val="nil"/>
        </w:pBdr>
        <w:tabs>
          <w:tab w:val="left" w:pos="3990"/>
        </w:tabs>
        <w:ind w:left="142"/>
        <w:jc w:val="both"/>
        <w:rPr>
          <w:rFonts w:ascii="Arial" w:eastAsia="Arial" w:hAnsi="Arial" w:cs="Arial"/>
          <w:color w:val="000000"/>
          <w:sz w:val="20"/>
          <w:szCs w:val="20"/>
        </w:rPr>
      </w:pPr>
      <w:r w:rsidRPr="00FE0E47">
        <w:rPr>
          <w:rFonts w:ascii="Arial" w:eastAsia="Arial" w:hAnsi="Arial" w:cs="Arial"/>
          <w:color w:val="000000"/>
          <w:sz w:val="20"/>
          <w:szCs w:val="20"/>
        </w:rPr>
        <w:t>Name/Print        __________________</w:t>
      </w:r>
    </w:p>
    <w:p w14:paraId="4F832D95" w14:textId="77777777" w:rsidR="0087347B" w:rsidRPr="00FE0E47" w:rsidRDefault="0087347B">
      <w:pPr>
        <w:pBdr>
          <w:top w:val="nil"/>
          <w:left w:val="nil"/>
          <w:bottom w:val="nil"/>
          <w:right w:val="nil"/>
          <w:between w:val="nil"/>
        </w:pBdr>
        <w:tabs>
          <w:tab w:val="left" w:pos="3990"/>
        </w:tabs>
        <w:ind w:left="142"/>
        <w:jc w:val="both"/>
        <w:rPr>
          <w:rFonts w:ascii="Arial" w:eastAsia="Arial" w:hAnsi="Arial" w:cs="Arial"/>
          <w:color w:val="000000"/>
          <w:sz w:val="20"/>
          <w:szCs w:val="20"/>
        </w:rPr>
      </w:pPr>
    </w:p>
    <w:p w14:paraId="76787D26" w14:textId="77777777" w:rsidR="0087347B" w:rsidRPr="00FE0E47" w:rsidRDefault="00000000">
      <w:pPr>
        <w:pBdr>
          <w:top w:val="nil"/>
          <w:left w:val="nil"/>
          <w:bottom w:val="nil"/>
          <w:right w:val="nil"/>
          <w:between w:val="nil"/>
        </w:pBdr>
        <w:tabs>
          <w:tab w:val="left" w:pos="3990"/>
        </w:tabs>
        <w:ind w:left="142"/>
        <w:jc w:val="both"/>
        <w:rPr>
          <w:rFonts w:ascii="Arial" w:eastAsia="Arial" w:hAnsi="Arial" w:cs="Arial"/>
          <w:color w:val="000000"/>
          <w:sz w:val="20"/>
          <w:szCs w:val="20"/>
        </w:rPr>
      </w:pPr>
      <w:r w:rsidRPr="00FE0E47">
        <w:rPr>
          <w:rFonts w:ascii="Arial" w:eastAsia="Arial" w:hAnsi="Arial" w:cs="Arial"/>
          <w:color w:val="000000"/>
          <w:sz w:val="20"/>
          <w:szCs w:val="20"/>
        </w:rPr>
        <w:t xml:space="preserve">Title                   __________________  </w:t>
      </w:r>
    </w:p>
    <w:p w14:paraId="07661AB6" w14:textId="77777777" w:rsidR="0087347B" w:rsidRPr="00FE0E47" w:rsidRDefault="0087347B">
      <w:pPr>
        <w:pBdr>
          <w:top w:val="nil"/>
          <w:left w:val="nil"/>
          <w:bottom w:val="nil"/>
          <w:right w:val="nil"/>
          <w:between w:val="nil"/>
        </w:pBdr>
        <w:tabs>
          <w:tab w:val="left" w:pos="3990"/>
        </w:tabs>
        <w:ind w:left="142"/>
        <w:jc w:val="both"/>
        <w:rPr>
          <w:rFonts w:ascii="Arial" w:eastAsia="Arial" w:hAnsi="Arial" w:cs="Arial"/>
          <w:color w:val="000000"/>
          <w:sz w:val="20"/>
          <w:szCs w:val="20"/>
        </w:rPr>
      </w:pPr>
    </w:p>
    <w:p w14:paraId="731B6DFD" w14:textId="77777777" w:rsidR="0087347B" w:rsidRPr="00FE0E47" w:rsidRDefault="00000000">
      <w:pPr>
        <w:pBdr>
          <w:top w:val="nil"/>
          <w:left w:val="nil"/>
          <w:bottom w:val="nil"/>
          <w:right w:val="nil"/>
          <w:between w:val="nil"/>
        </w:pBdr>
        <w:tabs>
          <w:tab w:val="left" w:pos="3990"/>
        </w:tabs>
        <w:ind w:left="142"/>
        <w:jc w:val="both"/>
        <w:rPr>
          <w:rFonts w:ascii="Arial" w:eastAsia="Arial" w:hAnsi="Arial" w:cs="Arial"/>
          <w:b/>
          <w:color w:val="0000FF"/>
          <w:sz w:val="20"/>
          <w:szCs w:val="20"/>
          <w:u w:val="single"/>
        </w:rPr>
      </w:pPr>
      <w:r w:rsidRPr="00FE0E47">
        <w:rPr>
          <w:rFonts w:ascii="Arial" w:eastAsia="Arial" w:hAnsi="Arial" w:cs="Arial"/>
          <w:color w:val="000000"/>
          <w:sz w:val="20"/>
          <w:szCs w:val="20"/>
        </w:rPr>
        <w:t>Date                  __________________</w:t>
      </w:r>
    </w:p>
    <w:sectPr w:rsidR="0087347B" w:rsidRPr="00FE0E47">
      <w:headerReference w:type="default" r:id="rId10"/>
      <w:footerReference w:type="default" r:id="rId11"/>
      <w:pgSz w:w="12240" w:h="15840"/>
      <w:pgMar w:top="1699" w:right="850" w:bottom="1620" w:left="994" w:header="432" w:footer="1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966A9" w14:textId="77777777" w:rsidR="001935B1" w:rsidRDefault="001935B1">
      <w:r>
        <w:separator/>
      </w:r>
    </w:p>
  </w:endnote>
  <w:endnote w:type="continuationSeparator" w:id="0">
    <w:p w14:paraId="4D5F2798" w14:textId="77777777" w:rsidR="001935B1" w:rsidRDefault="0019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0000000000000000000"/>
    <w:charset w:val="00"/>
    <w:family w:val="auto"/>
    <w:pitch w:val="variable"/>
    <w:sig w:usb0="00000003" w:usb1="0200E4B4"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OpenSymbo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58B5" w14:textId="77777777" w:rsidR="0087347B" w:rsidRDefault="00000000">
    <w:pPr>
      <w:pBdr>
        <w:top w:val="nil"/>
        <w:left w:val="nil"/>
        <w:bottom w:val="nil"/>
        <w:right w:val="nil"/>
        <w:between w:val="nil"/>
      </w:pBdr>
      <w:tabs>
        <w:tab w:val="center" w:pos="4819"/>
        <w:tab w:val="right" w:pos="9638"/>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F9445D">
      <w:rPr>
        <w:noProof/>
        <w:color w:val="000000"/>
        <w:sz w:val="20"/>
        <w:szCs w:val="20"/>
      </w:rPr>
      <w:t>1</w:t>
    </w:r>
    <w:r>
      <w:rPr>
        <w:color w:val="000000"/>
        <w:sz w:val="20"/>
        <w:szCs w:val="20"/>
      </w:rPr>
      <w:fldChar w:fldCharType="end"/>
    </w:r>
  </w:p>
  <w:p w14:paraId="612AD318" w14:textId="77777777" w:rsidR="0087347B" w:rsidRDefault="0087347B">
    <w:pPr>
      <w:pBdr>
        <w:top w:val="nil"/>
        <w:left w:val="nil"/>
        <w:bottom w:val="nil"/>
        <w:right w:val="nil"/>
        <w:between w:val="nil"/>
      </w:pBdr>
      <w:tabs>
        <w:tab w:val="center" w:pos="4819"/>
        <w:tab w:val="right" w:pos="9638"/>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D0F7F" w14:textId="77777777" w:rsidR="001935B1" w:rsidRDefault="001935B1">
      <w:r>
        <w:separator/>
      </w:r>
    </w:p>
  </w:footnote>
  <w:footnote w:type="continuationSeparator" w:id="0">
    <w:p w14:paraId="1C6729B9" w14:textId="77777777" w:rsidR="001935B1" w:rsidRDefault="00193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D8F2" w14:textId="77777777" w:rsidR="0087347B" w:rsidRDefault="00000000">
    <w:pPr>
      <w:pBdr>
        <w:top w:val="nil"/>
        <w:left w:val="nil"/>
        <w:bottom w:val="nil"/>
        <w:right w:val="nil"/>
        <w:between w:val="nil"/>
      </w:pBdr>
      <w:tabs>
        <w:tab w:val="center" w:pos="4819"/>
        <w:tab w:val="right" w:pos="9638"/>
      </w:tabs>
      <w:rPr>
        <w:color w:val="000000"/>
      </w:rPr>
    </w:pPr>
    <w:r>
      <w:rPr>
        <w:noProof/>
        <w:color w:val="000000"/>
      </w:rPr>
      <w:drawing>
        <wp:inline distT="0" distB="0" distL="0" distR="0" wp14:anchorId="4AB7310B" wp14:editId="70E14C9C">
          <wp:extent cx="1724025" cy="1209675"/>
          <wp:effectExtent l="0" t="0" r="0" b="0"/>
          <wp:docPr id="11" name="image1.jpg" descr="ITA_ENG_500dpi-web (1)"/>
          <wp:cNvGraphicFramePr/>
          <a:graphic xmlns:a="http://schemas.openxmlformats.org/drawingml/2006/main">
            <a:graphicData uri="http://schemas.openxmlformats.org/drawingml/2006/picture">
              <pic:pic xmlns:pic="http://schemas.openxmlformats.org/drawingml/2006/picture">
                <pic:nvPicPr>
                  <pic:cNvPr id="0" name="image1.jpg" descr="ITA_ENG_500dpi-web (1)"/>
                  <pic:cNvPicPr preferRelativeResize="0"/>
                </pic:nvPicPr>
                <pic:blipFill>
                  <a:blip r:embed="rId1"/>
                  <a:srcRect/>
                  <a:stretch>
                    <a:fillRect/>
                  </a:stretch>
                </pic:blipFill>
                <pic:spPr>
                  <a:xfrm>
                    <a:off x="0" y="0"/>
                    <a:ext cx="1724025" cy="1209675"/>
                  </a:xfrm>
                  <a:prstGeom prst="rect">
                    <a:avLst/>
                  </a:prstGeom>
                  <a:ln/>
                </pic:spPr>
              </pic:pic>
            </a:graphicData>
          </a:graphic>
        </wp:inline>
      </w:drawing>
    </w:r>
  </w:p>
  <w:p w14:paraId="2035734A" w14:textId="77777777" w:rsidR="0087347B" w:rsidRDefault="0087347B">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4539"/>
    <w:multiLevelType w:val="multilevel"/>
    <w:tmpl w:val="AA004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CD6BF9"/>
    <w:multiLevelType w:val="multilevel"/>
    <w:tmpl w:val="D9786D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F14A41"/>
    <w:multiLevelType w:val="hybridMultilevel"/>
    <w:tmpl w:val="E868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C2BBB"/>
    <w:multiLevelType w:val="multilevel"/>
    <w:tmpl w:val="C9067A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E4C5A9D"/>
    <w:multiLevelType w:val="multilevel"/>
    <w:tmpl w:val="0F2C5FCC"/>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5" w15:restartNumberingAfterBreak="0">
    <w:nsid w:val="423702EC"/>
    <w:multiLevelType w:val="hybridMultilevel"/>
    <w:tmpl w:val="4FD8A8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7D7D07"/>
    <w:multiLevelType w:val="multilevel"/>
    <w:tmpl w:val="B120B148"/>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43A1AAA"/>
    <w:multiLevelType w:val="hybridMultilevel"/>
    <w:tmpl w:val="1848E8F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536CB3"/>
    <w:multiLevelType w:val="multilevel"/>
    <w:tmpl w:val="C2BC35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8F804B6"/>
    <w:multiLevelType w:val="multilevel"/>
    <w:tmpl w:val="CE5E6142"/>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num w:numId="1" w16cid:durableId="161284738">
    <w:abstractNumId w:val="6"/>
  </w:num>
  <w:num w:numId="2" w16cid:durableId="1936936321">
    <w:abstractNumId w:val="0"/>
  </w:num>
  <w:num w:numId="3" w16cid:durableId="398209089">
    <w:abstractNumId w:val="9"/>
  </w:num>
  <w:num w:numId="4" w16cid:durableId="908148945">
    <w:abstractNumId w:val="3"/>
  </w:num>
  <w:num w:numId="5" w16cid:durableId="938566385">
    <w:abstractNumId w:val="1"/>
  </w:num>
  <w:num w:numId="6" w16cid:durableId="133379683">
    <w:abstractNumId w:val="8"/>
  </w:num>
  <w:num w:numId="7" w16cid:durableId="665867956">
    <w:abstractNumId w:val="4"/>
  </w:num>
  <w:num w:numId="8" w16cid:durableId="1197423239">
    <w:abstractNumId w:val="7"/>
  </w:num>
  <w:num w:numId="9" w16cid:durableId="569116685">
    <w:abstractNumId w:val="2"/>
  </w:num>
  <w:num w:numId="10" w16cid:durableId="10165367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47B"/>
    <w:rsid w:val="0006242B"/>
    <w:rsid w:val="00077199"/>
    <w:rsid w:val="000851A2"/>
    <w:rsid w:val="00090820"/>
    <w:rsid w:val="00091AD7"/>
    <w:rsid w:val="000A0A80"/>
    <w:rsid w:val="000A699D"/>
    <w:rsid w:val="000B30BF"/>
    <w:rsid w:val="000B412F"/>
    <w:rsid w:val="000E154D"/>
    <w:rsid w:val="00113693"/>
    <w:rsid w:val="0011673E"/>
    <w:rsid w:val="001323E0"/>
    <w:rsid w:val="00143AD6"/>
    <w:rsid w:val="00144DA9"/>
    <w:rsid w:val="00150137"/>
    <w:rsid w:val="0016216A"/>
    <w:rsid w:val="0016694B"/>
    <w:rsid w:val="001935B1"/>
    <w:rsid w:val="001A71E7"/>
    <w:rsid w:val="001C47CD"/>
    <w:rsid w:val="001E3A31"/>
    <w:rsid w:val="002046B3"/>
    <w:rsid w:val="00220293"/>
    <w:rsid w:val="002A375E"/>
    <w:rsid w:val="002C01A4"/>
    <w:rsid w:val="002E600F"/>
    <w:rsid w:val="002F0C31"/>
    <w:rsid w:val="002F55BE"/>
    <w:rsid w:val="00310A02"/>
    <w:rsid w:val="00353AD1"/>
    <w:rsid w:val="00377430"/>
    <w:rsid w:val="003C4429"/>
    <w:rsid w:val="003F6C5B"/>
    <w:rsid w:val="00426B18"/>
    <w:rsid w:val="00427F82"/>
    <w:rsid w:val="004400C4"/>
    <w:rsid w:val="00475A89"/>
    <w:rsid w:val="00483DF9"/>
    <w:rsid w:val="00493DB0"/>
    <w:rsid w:val="004949D3"/>
    <w:rsid w:val="004B6D07"/>
    <w:rsid w:val="004F14F4"/>
    <w:rsid w:val="005052D3"/>
    <w:rsid w:val="00535243"/>
    <w:rsid w:val="0054662C"/>
    <w:rsid w:val="00567011"/>
    <w:rsid w:val="00591A0D"/>
    <w:rsid w:val="005A6BFE"/>
    <w:rsid w:val="005B6715"/>
    <w:rsid w:val="005F6C08"/>
    <w:rsid w:val="00600ED7"/>
    <w:rsid w:val="00622AC8"/>
    <w:rsid w:val="00645500"/>
    <w:rsid w:val="00661D7A"/>
    <w:rsid w:val="00667AD2"/>
    <w:rsid w:val="00670169"/>
    <w:rsid w:val="0067608B"/>
    <w:rsid w:val="006973AC"/>
    <w:rsid w:val="006B6C5F"/>
    <w:rsid w:val="006C2BDA"/>
    <w:rsid w:val="006D43F5"/>
    <w:rsid w:val="006F118B"/>
    <w:rsid w:val="006F19DF"/>
    <w:rsid w:val="00726FD3"/>
    <w:rsid w:val="00736CD4"/>
    <w:rsid w:val="00743476"/>
    <w:rsid w:val="00752E6B"/>
    <w:rsid w:val="007903F1"/>
    <w:rsid w:val="00791614"/>
    <w:rsid w:val="007A16FE"/>
    <w:rsid w:val="007C5757"/>
    <w:rsid w:val="007D05D4"/>
    <w:rsid w:val="007D6E58"/>
    <w:rsid w:val="007E5A7C"/>
    <w:rsid w:val="007F7706"/>
    <w:rsid w:val="00811EB3"/>
    <w:rsid w:val="008175FC"/>
    <w:rsid w:val="00820B18"/>
    <w:rsid w:val="00846CE4"/>
    <w:rsid w:val="00867AFF"/>
    <w:rsid w:val="0087347B"/>
    <w:rsid w:val="00877326"/>
    <w:rsid w:val="008915AA"/>
    <w:rsid w:val="008A6AC2"/>
    <w:rsid w:val="008A70F0"/>
    <w:rsid w:val="008D12E3"/>
    <w:rsid w:val="008F3377"/>
    <w:rsid w:val="008F5085"/>
    <w:rsid w:val="008F735C"/>
    <w:rsid w:val="00906EF9"/>
    <w:rsid w:val="00912443"/>
    <w:rsid w:val="00922624"/>
    <w:rsid w:val="00940464"/>
    <w:rsid w:val="00962C0A"/>
    <w:rsid w:val="00967471"/>
    <w:rsid w:val="00981329"/>
    <w:rsid w:val="009F5424"/>
    <w:rsid w:val="009F66A1"/>
    <w:rsid w:val="00A4343B"/>
    <w:rsid w:val="00A93102"/>
    <w:rsid w:val="00A956B7"/>
    <w:rsid w:val="00AA2155"/>
    <w:rsid w:val="00AB275C"/>
    <w:rsid w:val="00AB37C2"/>
    <w:rsid w:val="00AC26ED"/>
    <w:rsid w:val="00AD3DDB"/>
    <w:rsid w:val="00B01360"/>
    <w:rsid w:val="00B05D07"/>
    <w:rsid w:val="00B12BEF"/>
    <w:rsid w:val="00B22985"/>
    <w:rsid w:val="00B5066C"/>
    <w:rsid w:val="00B5357E"/>
    <w:rsid w:val="00B54FC1"/>
    <w:rsid w:val="00B55757"/>
    <w:rsid w:val="00B76ED5"/>
    <w:rsid w:val="00BA0E4D"/>
    <w:rsid w:val="00BA4EEB"/>
    <w:rsid w:val="00BB5950"/>
    <w:rsid w:val="00BB70EA"/>
    <w:rsid w:val="00BE3445"/>
    <w:rsid w:val="00C20FBB"/>
    <w:rsid w:val="00C232A1"/>
    <w:rsid w:val="00C377DB"/>
    <w:rsid w:val="00C45A89"/>
    <w:rsid w:val="00C62414"/>
    <w:rsid w:val="00C65B86"/>
    <w:rsid w:val="00C92DC7"/>
    <w:rsid w:val="00CA6092"/>
    <w:rsid w:val="00D00B24"/>
    <w:rsid w:val="00D408EA"/>
    <w:rsid w:val="00E117DC"/>
    <w:rsid w:val="00E35CA4"/>
    <w:rsid w:val="00E44E80"/>
    <w:rsid w:val="00E63124"/>
    <w:rsid w:val="00E63FEA"/>
    <w:rsid w:val="00E64EAA"/>
    <w:rsid w:val="00EE7DF6"/>
    <w:rsid w:val="00EF7BBC"/>
    <w:rsid w:val="00F44EE9"/>
    <w:rsid w:val="00F9445D"/>
    <w:rsid w:val="00FB2715"/>
    <w:rsid w:val="00FE0E47"/>
    <w:rsid w:val="00FE7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A14E"/>
  <w15:docId w15:val="{0F3E239B-43EE-4D56-8F65-8BD02DFF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8EB"/>
  </w:style>
  <w:style w:type="paragraph" w:styleId="Heading1">
    <w:name w:val="heading 1"/>
    <w:basedOn w:val="Normal"/>
    <w:next w:val="Normal"/>
    <w:link w:val="Heading1Char"/>
    <w:uiPriority w:val="9"/>
    <w:qFormat/>
    <w:rsid w:val="00DD4B88"/>
    <w:pPr>
      <w:keepNext/>
      <w:numPr>
        <w:numId w:val="1"/>
      </w:numPr>
      <w:jc w:val="center"/>
      <w:outlineLvl w:val="0"/>
    </w:pPr>
    <w:rPr>
      <w:rFonts w:ascii="Arial" w:eastAsia="Arial Unicode MS" w:hAnsi="Arial" w:cs="Arial"/>
      <w:b/>
      <w:bCs/>
      <w:szCs w:val="20"/>
      <w:lang w:val="de-DE"/>
    </w:rPr>
  </w:style>
  <w:style w:type="paragraph" w:styleId="Heading2">
    <w:name w:val="heading 2"/>
    <w:basedOn w:val="Normal"/>
    <w:next w:val="Normal"/>
    <w:uiPriority w:val="9"/>
    <w:unhideWhenUsed/>
    <w:qFormat/>
    <w:rsid w:val="00DD4B88"/>
    <w:pPr>
      <w:keepNext/>
      <w:numPr>
        <w:ilvl w:val="1"/>
        <w:numId w:val="1"/>
      </w:numPr>
      <w:jc w:val="center"/>
      <w:outlineLvl w:val="1"/>
    </w:pPr>
    <w:rPr>
      <w:rFonts w:ascii="Arial" w:eastAsia="Arial Unicode MS" w:hAnsi="Arial" w:cs="Arial"/>
      <w:b/>
      <w:bCs/>
      <w:sz w:val="20"/>
      <w:szCs w:val="20"/>
    </w:rPr>
  </w:style>
  <w:style w:type="paragraph" w:styleId="Heading3">
    <w:name w:val="heading 3"/>
    <w:basedOn w:val="Normal"/>
    <w:next w:val="Normal"/>
    <w:uiPriority w:val="9"/>
    <w:unhideWhenUsed/>
    <w:qFormat/>
    <w:rsid w:val="00DD4B88"/>
    <w:pPr>
      <w:keepNext/>
      <w:numPr>
        <w:ilvl w:val="2"/>
        <w:numId w:val="1"/>
      </w:numPr>
      <w:spacing w:line="360" w:lineRule="auto"/>
      <w:outlineLvl w:val="2"/>
    </w:pPr>
    <w:rPr>
      <w:rFonts w:ascii="Arial" w:eastAsia="Arial Unicode MS" w:hAnsi="Arial" w:cs="Arial"/>
      <w:sz w:val="28"/>
      <w:szCs w:val="20"/>
    </w:rPr>
  </w:style>
  <w:style w:type="paragraph" w:styleId="Heading4">
    <w:name w:val="heading 4"/>
    <w:basedOn w:val="Normal"/>
    <w:next w:val="Normal"/>
    <w:uiPriority w:val="9"/>
    <w:semiHidden/>
    <w:unhideWhenUsed/>
    <w:qFormat/>
    <w:rsid w:val="00DD4B88"/>
    <w:pPr>
      <w:keepNext/>
      <w:numPr>
        <w:ilvl w:val="3"/>
        <w:numId w:val="1"/>
      </w:numPr>
      <w:tabs>
        <w:tab w:val="left" w:pos="3960"/>
      </w:tabs>
      <w:spacing w:line="280" w:lineRule="atLeast"/>
      <w:outlineLvl w:val="3"/>
    </w:pPr>
    <w:rPr>
      <w:rFonts w:ascii="Arial" w:eastAsia="Arial Unicode MS" w:hAnsi="Arial" w:cs="Arial"/>
      <w:b/>
      <w:bCs/>
      <w:sz w:val="22"/>
    </w:rPr>
  </w:style>
  <w:style w:type="paragraph" w:styleId="Heading5">
    <w:name w:val="heading 5"/>
    <w:basedOn w:val="Normal"/>
    <w:next w:val="Normal"/>
    <w:uiPriority w:val="9"/>
    <w:semiHidden/>
    <w:unhideWhenUsed/>
    <w:qFormat/>
    <w:rsid w:val="00DD4B88"/>
    <w:pPr>
      <w:keepNext/>
      <w:numPr>
        <w:ilvl w:val="4"/>
        <w:numId w:val="1"/>
      </w:numPr>
      <w:tabs>
        <w:tab w:val="left" w:pos="-993"/>
      </w:tabs>
      <w:jc w:val="both"/>
      <w:outlineLvl w:val="4"/>
    </w:pPr>
    <w:rPr>
      <w:rFonts w:ascii="Arial" w:eastAsia="Arial Unicode MS" w:hAnsi="Arial" w:cs="Arial"/>
      <w:b/>
      <w:bCs/>
      <w:sz w:val="20"/>
    </w:rPr>
  </w:style>
  <w:style w:type="paragraph" w:styleId="Heading6">
    <w:name w:val="heading 6"/>
    <w:basedOn w:val="Normal"/>
    <w:next w:val="Normal"/>
    <w:uiPriority w:val="9"/>
    <w:semiHidden/>
    <w:unhideWhenUsed/>
    <w:qFormat/>
    <w:rsid w:val="00DD4B88"/>
    <w:pPr>
      <w:keepNext/>
      <w:pageBreakBefore/>
      <w:numPr>
        <w:ilvl w:val="5"/>
        <w:numId w:val="1"/>
      </w:numPr>
      <w:jc w:val="both"/>
      <w:outlineLvl w:val="5"/>
    </w:pPr>
    <w:rPr>
      <w:rFonts w:ascii="Arial" w:hAnsi="Arial" w:cs="Arial"/>
      <w:b/>
      <w:bCs/>
      <w:sz w:val="20"/>
      <w:u w:val="single"/>
    </w:rPr>
  </w:style>
  <w:style w:type="paragraph" w:styleId="Heading7">
    <w:name w:val="heading 7"/>
    <w:basedOn w:val="Normal"/>
    <w:next w:val="Normal"/>
    <w:qFormat/>
    <w:rsid w:val="00DD4B88"/>
    <w:pPr>
      <w:keepNext/>
      <w:ind w:left="359"/>
      <w:jc w:val="both"/>
      <w:outlineLvl w:val="6"/>
    </w:pPr>
    <w:rPr>
      <w:rFonts w:ascii="Arial" w:hAnsi="Arial" w:cs="Arial"/>
      <w:b/>
      <w:bCs/>
      <w:color w:val="000000"/>
      <w:kern w:val="1"/>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uiPriority w:val="10"/>
    <w:qFormat/>
    <w:rsid w:val="00DD4B88"/>
    <w:pPr>
      <w:tabs>
        <w:tab w:val="left" w:pos="4820"/>
      </w:tabs>
      <w:spacing w:after="280" w:line="280" w:lineRule="atLeast"/>
      <w:jc w:val="center"/>
    </w:pPr>
    <w:rPr>
      <w:rFonts w:ascii="Arial" w:hAnsi="Arial" w:cs="Arial"/>
      <w:b/>
      <w:bCs/>
      <w:sz w:val="22"/>
    </w:rPr>
  </w:style>
  <w:style w:type="character" w:customStyle="1" w:styleId="WW8Num2z0">
    <w:name w:val="WW8Num2z0"/>
    <w:rsid w:val="00DD4B88"/>
    <w:rPr>
      <w:rFonts w:ascii="Symbol" w:hAnsi="Symbol" w:cs="Times New Roman"/>
      <w:sz w:val="20"/>
      <w:szCs w:val="24"/>
    </w:rPr>
  </w:style>
  <w:style w:type="character" w:customStyle="1" w:styleId="WW8Num3z0">
    <w:name w:val="WW8Num3z0"/>
    <w:rsid w:val="00DD4B88"/>
    <w:rPr>
      <w:rFonts w:ascii="Symbol" w:hAnsi="Symbol" w:cs="Symbol"/>
    </w:rPr>
  </w:style>
  <w:style w:type="character" w:customStyle="1" w:styleId="WW8Num3z1">
    <w:name w:val="WW8Num3z1"/>
    <w:rsid w:val="00DD4B88"/>
    <w:rPr>
      <w:rFonts w:ascii="OpenSymbol" w:hAnsi="OpenSymbol" w:cs="OpenSymbol"/>
    </w:rPr>
  </w:style>
  <w:style w:type="character" w:customStyle="1" w:styleId="WW8Num4z0">
    <w:name w:val="WW8Num4z0"/>
    <w:rsid w:val="00DD4B88"/>
    <w:rPr>
      <w:rFonts w:ascii="Symbol" w:hAnsi="Symbol" w:cs="Arial"/>
      <w:b/>
      <w:bCs/>
      <w:sz w:val="20"/>
      <w:szCs w:val="24"/>
    </w:rPr>
  </w:style>
  <w:style w:type="character" w:customStyle="1" w:styleId="WW8Num5z0">
    <w:name w:val="WW8Num5z0"/>
    <w:rsid w:val="00DD4B88"/>
    <w:rPr>
      <w:rFonts w:ascii="Symbol" w:hAnsi="Symbol" w:cs="Symbol"/>
      <w:b w:val="0"/>
    </w:rPr>
  </w:style>
  <w:style w:type="character" w:customStyle="1" w:styleId="WW8Num5z1">
    <w:name w:val="WW8Num5z1"/>
    <w:rsid w:val="00DD4B88"/>
    <w:rPr>
      <w:rFonts w:ascii="Times New Roman" w:hAnsi="Times New Roman" w:cs="Times New Roman"/>
      <w:color w:val="auto"/>
    </w:rPr>
  </w:style>
  <w:style w:type="character" w:customStyle="1" w:styleId="WW8Num5z2">
    <w:name w:val="WW8Num5z2"/>
    <w:rsid w:val="00DD4B88"/>
    <w:rPr>
      <w:rFonts w:ascii="Wingdings" w:hAnsi="Wingdings" w:cs="Wingdings"/>
    </w:rPr>
  </w:style>
  <w:style w:type="character" w:customStyle="1" w:styleId="WW8Num5z3">
    <w:name w:val="WW8Num5z3"/>
    <w:rsid w:val="00DD4B88"/>
    <w:rPr>
      <w:rFonts w:ascii="Symbol" w:hAnsi="Symbol" w:cs="Symbol"/>
    </w:rPr>
  </w:style>
  <w:style w:type="character" w:customStyle="1" w:styleId="WW8Num5z4">
    <w:name w:val="WW8Num5z4"/>
    <w:rsid w:val="00DD4B88"/>
    <w:rPr>
      <w:rFonts w:ascii="Courier New" w:hAnsi="Courier New" w:cs="Courier New"/>
    </w:rPr>
  </w:style>
  <w:style w:type="character" w:customStyle="1" w:styleId="WW8Num6z0">
    <w:name w:val="WW8Num6z0"/>
    <w:rsid w:val="00DD4B88"/>
    <w:rPr>
      <w:rFonts w:ascii="Symbol" w:hAnsi="Symbol" w:cs="Symbol"/>
      <w:sz w:val="22"/>
      <w:szCs w:val="22"/>
    </w:rPr>
  </w:style>
  <w:style w:type="character" w:customStyle="1" w:styleId="WW8Num7z0">
    <w:name w:val="WW8Num7z0"/>
    <w:rsid w:val="00DD4B88"/>
    <w:rPr>
      <w:rFonts w:ascii="Symbol" w:hAnsi="Symbol" w:cs="Symbol"/>
      <w:sz w:val="22"/>
    </w:rPr>
  </w:style>
  <w:style w:type="character" w:customStyle="1" w:styleId="WW8Num8z0">
    <w:name w:val="WW8Num8z0"/>
    <w:rsid w:val="00DD4B88"/>
    <w:rPr>
      <w:rFonts w:ascii="Wingdings" w:hAnsi="Wingdings" w:cs="Wingdings"/>
    </w:rPr>
  </w:style>
  <w:style w:type="character" w:customStyle="1" w:styleId="WW8Num10z0">
    <w:name w:val="WW8Num10z0"/>
    <w:rsid w:val="00DD4B88"/>
    <w:rPr>
      <w:rFonts w:ascii="Symbol" w:hAnsi="Symbol" w:cs="Symbol"/>
    </w:rPr>
  </w:style>
  <w:style w:type="character" w:customStyle="1" w:styleId="WW8Num10z1">
    <w:name w:val="WW8Num10z1"/>
    <w:rsid w:val="00DD4B88"/>
    <w:rPr>
      <w:rFonts w:ascii="Courier New" w:hAnsi="Courier New" w:cs="Courier New"/>
    </w:rPr>
  </w:style>
  <w:style w:type="character" w:customStyle="1" w:styleId="WW8Num11z0">
    <w:name w:val="WW8Num11z0"/>
    <w:rsid w:val="00DD4B88"/>
    <w:rPr>
      <w:b w:val="0"/>
      <w:i w:val="0"/>
    </w:rPr>
  </w:style>
  <w:style w:type="character" w:customStyle="1" w:styleId="WW8Num9z0">
    <w:name w:val="WW8Num9z0"/>
    <w:rsid w:val="00DD4B88"/>
    <w:rPr>
      <w:rFonts w:ascii="Wingdings" w:hAnsi="Wingdings" w:cs="Wingdings"/>
      <w:sz w:val="20"/>
    </w:rPr>
  </w:style>
  <w:style w:type="character" w:customStyle="1" w:styleId="WW8Num11z1">
    <w:name w:val="WW8Num11z1"/>
    <w:rsid w:val="00DD4B88"/>
    <w:rPr>
      <w:rFonts w:ascii="OpenSymbol" w:hAnsi="OpenSymbol" w:cs="OpenSymbol"/>
    </w:rPr>
  </w:style>
  <w:style w:type="character" w:customStyle="1" w:styleId="WW8Num12z0">
    <w:name w:val="WW8Num12z0"/>
    <w:rsid w:val="00DD4B88"/>
    <w:rPr>
      <w:rFonts w:ascii="Symbol" w:hAnsi="Symbol" w:cs="OpenSymbol"/>
    </w:rPr>
  </w:style>
  <w:style w:type="character" w:customStyle="1" w:styleId="WW8Num12z1">
    <w:name w:val="WW8Num12z1"/>
    <w:rsid w:val="00DD4B88"/>
    <w:rPr>
      <w:rFonts w:ascii="OpenSymbol" w:hAnsi="OpenSymbol" w:cs="OpenSymbol"/>
    </w:rPr>
  </w:style>
  <w:style w:type="character" w:customStyle="1" w:styleId="WW8Num13z0">
    <w:name w:val="WW8Num13z0"/>
    <w:rsid w:val="00DD4B88"/>
    <w:rPr>
      <w:rFonts w:ascii="Wingdings" w:hAnsi="Wingdings" w:cs="Wingdings"/>
      <w:sz w:val="32"/>
    </w:rPr>
  </w:style>
  <w:style w:type="character" w:customStyle="1" w:styleId="WW8Num1z0">
    <w:name w:val="WW8Num1z0"/>
    <w:rsid w:val="00DD4B88"/>
    <w:rPr>
      <w:rFonts w:ascii="Symbol" w:hAnsi="Symbol" w:cs="OpenSymbol"/>
    </w:rPr>
  </w:style>
  <w:style w:type="character" w:customStyle="1" w:styleId="WW8Num7z1">
    <w:name w:val="WW8Num7z1"/>
    <w:rsid w:val="00DD4B88"/>
    <w:rPr>
      <w:rFonts w:ascii="OpenSymbol" w:hAnsi="OpenSymbol" w:cs="Courier New"/>
    </w:rPr>
  </w:style>
  <w:style w:type="character" w:customStyle="1" w:styleId="WW8Num8z1">
    <w:name w:val="WW8Num8z1"/>
    <w:rsid w:val="00DD4B88"/>
    <w:rPr>
      <w:rFonts w:ascii="OpenSymbol" w:eastAsia="OpenSymbol" w:hAnsi="OpenSymbol" w:cs="OpenSymbol"/>
    </w:rPr>
  </w:style>
  <w:style w:type="character" w:customStyle="1" w:styleId="WW8Num9z1">
    <w:name w:val="WW8Num9z1"/>
    <w:rsid w:val="00DD4B88"/>
    <w:rPr>
      <w:color w:val="auto"/>
    </w:rPr>
  </w:style>
  <w:style w:type="character" w:customStyle="1" w:styleId="WW8Num9z2">
    <w:name w:val="WW8Num9z2"/>
    <w:rsid w:val="00DD4B88"/>
    <w:rPr>
      <w:rFonts w:ascii="Wingdings" w:hAnsi="Wingdings" w:cs="Wingdings"/>
    </w:rPr>
  </w:style>
  <w:style w:type="character" w:customStyle="1" w:styleId="WW8Num9z3">
    <w:name w:val="WW8Num9z3"/>
    <w:rsid w:val="00DD4B88"/>
    <w:rPr>
      <w:rFonts w:ascii="Symbol" w:hAnsi="Symbol" w:cs="Symbol"/>
    </w:rPr>
  </w:style>
  <w:style w:type="character" w:customStyle="1" w:styleId="WW8Num9z4">
    <w:name w:val="WW8Num9z4"/>
    <w:rsid w:val="00DD4B88"/>
    <w:rPr>
      <w:rFonts w:ascii="Courier New" w:hAnsi="Courier New" w:cs="Courier New"/>
    </w:rPr>
  </w:style>
  <w:style w:type="character" w:customStyle="1" w:styleId="WW8Num10z2">
    <w:name w:val="WW8Num10z2"/>
    <w:rsid w:val="00DD4B88"/>
    <w:rPr>
      <w:rFonts w:ascii="Wingdings" w:hAnsi="Wingdings" w:cs="Wingdings"/>
    </w:rPr>
  </w:style>
  <w:style w:type="character" w:customStyle="1" w:styleId="WW8Num13z1">
    <w:name w:val="WW8Num13z1"/>
    <w:rsid w:val="00DD4B88"/>
    <w:rPr>
      <w:rFonts w:ascii="Courier New" w:hAnsi="Courier New" w:cs="Courier New"/>
    </w:rPr>
  </w:style>
  <w:style w:type="character" w:customStyle="1" w:styleId="WW8Num13z2">
    <w:name w:val="WW8Num13z2"/>
    <w:rsid w:val="00DD4B88"/>
    <w:rPr>
      <w:rFonts w:ascii="Wingdings" w:hAnsi="Wingdings" w:cs="Wingdings"/>
    </w:rPr>
  </w:style>
  <w:style w:type="character" w:customStyle="1" w:styleId="WW8Num13z3">
    <w:name w:val="WW8Num13z3"/>
    <w:rsid w:val="00DD4B88"/>
    <w:rPr>
      <w:rFonts w:ascii="Symbol" w:hAnsi="Symbol" w:cs="Symbol"/>
    </w:rPr>
  </w:style>
  <w:style w:type="character" w:customStyle="1" w:styleId="WW8Num14z0">
    <w:name w:val="WW8Num14z0"/>
    <w:rsid w:val="00DD4B88"/>
    <w:rPr>
      <w:rFonts w:ascii="Wingdings" w:hAnsi="Wingdings" w:cs="Wingdings"/>
    </w:rPr>
  </w:style>
  <w:style w:type="character" w:customStyle="1" w:styleId="WW8Num15z0">
    <w:name w:val="WW8Num15z0"/>
    <w:rsid w:val="00DD4B88"/>
    <w:rPr>
      <w:rFonts w:ascii="Wingdings" w:hAnsi="Wingdings" w:cs="Wingdings"/>
      <w:sz w:val="32"/>
    </w:rPr>
  </w:style>
  <w:style w:type="character" w:customStyle="1" w:styleId="WW8Num15z1">
    <w:name w:val="WW8Num15z1"/>
    <w:rsid w:val="00DD4B88"/>
    <w:rPr>
      <w:rFonts w:ascii="Courier New" w:hAnsi="Courier New" w:cs="Courier New"/>
    </w:rPr>
  </w:style>
  <w:style w:type="character" w:customStyle="1" w:styleId="WW8Num15z2">
    <w:name w:val="WW8Num15z2"/>
    <w:rsid w:val="00DD4B88"/>
    <w:rPr>
      <w:rFonts w:ascii="Wingdings" w:hAnsi="Wingdings" w:cs="Wingdings"/>
    </w:rPr>
  </w:style>
  <w:style w:type="character" w:customStyle="1" w:styleId="WW8Num15z3">
    <w:name w:val="WW8Num15z3"/>
    <w:rsid w:val="00DD4B88"/>
    <w:rPr>
      <w:rFonts w:ascii="Symbol" w:hAnsi="Symbol" w:cs="Symbol"/>
    </w:rPr>
  </w:style>
  <w:style w:type="character" w:customStyle="1" w:styleId="WW8Num16z0">
    <w:name w:val="WW8Num16z0"/>
    <w:rsid w:val="00DD4B88"/>
    <w:rPr>
      <w:rFonts w:ascii="Wingdings" w:hAnsi="Wingdings" w:cs="Wingdings"/>
    </w:rPr>
  </w:style>
  <w:style w:type="character" w:customStyle="1" w:styleId="WW8Num16z1">
    <w:name w:val="WW8Num16z1"/>
    <w:rsid w:val="00DD4B88"/>
    <w:rPr>
      <w:color w:val="auto"/>
    </w:rPr>
  </w:style>
  <w:style w:type="character" w:customStyle="1" w:styleId="WW8Num16z3">
    <w:name w:val="WW8Num16z3"/>
    <w:rsid w:val="00DD4B88"/>
    <w:rPr>
      <w:rFonts w:ascii="Symbol" w:hAnsi="Symbol" w:cs="Symbol"/>
    </w:rPr>
  </w:style>
  <w:style w:type="character" w:customStyle="1" w:styleId="WW8Num16z4">
    <w:name w:val="WW8Num16z4"/>
    <w:rsid w:val="00DD4B88"/>
    <w:rPr>
      <w:rFonts w:ascii="Courier New" w:hAnsi="Courier New" w:cs="Courier New"/>
    </w:rPr>
  </w:style>
  <w:style w:type="character" w:customStyle="1" w:styleId="WW8Num17z0">
    <w:name w:val="WW8Num17z0"/>
    <w:rsid w:val="00DD4B88"/>
    <w:rPr>
      <w:b/>
      <w:u w:val="single"/>
    </w:rPr>
  </w:style>
  <w:style w:type="character" w:customStyle="1" w:styleId="WW8Num18z0">
    <w:name w:val="WW8Num18z0"/>
    <w:rsid w:val="00DD4B88"/>
    <w:rPr>
      <w:rFonts w:ascii="Symbol" w:hAnsi="Symbol" w:cs="Symbol"/>
      <w:b/>
      <w:bCs/>
      <w:color w:val="222222"/>
      <w:sz w:val="20"/>
      <w:szCs w:val="20"/>
      <w:lang w:val="it-IT"/>
    </w:rPr>
  </w:style>
  <w:style w:type="character" w:customStyle="1" w:styleId="WW8Num19z0">
    <w:name w:val="WW8Num19z0"/>
    <w:rsid w:val="00DD4B88"/>
    <w:rPr>
      <w:rFonts w:ascii="Wingdings" w:hAnsi="Wingdings" w:cs="Wingdings"/>
      <w:sz w:val="20"/>
    </w:rPr>
  </w:style>
  <w:style w:type="character" w:customStyle="1" w:styleId="WW8Num19z1">
    <w:name w:val="WW8Num19z1"/>
    <w:rsid w:val="00DD4B88"/>
    <w:rPr>
      <w:color w:val="auto"/>
    </w:rPr>
  </w:style>
  <w:style w:type="character" w:customStyle="1" w:styleId="WW8Num19z2">
    <w:name w:val="WW8Num19z2"/>
    <w:rsid w:val="00DD4B88"/>
    <w:rPr>
      <w:rFonts w:ascii="Wingdings" w:hAnsi="Wingdings" w:cs="Wingdings"/>
    </w:rPr>
  </w:style>
  <w:style w:type="character" w:customStyle="1" w:styleId="WW8Num19z3">
    <w:name w:val="WW8Num19z3"/>
    <w:rsid w:val="00DD4B88"/>
    <w:rPr>
      <w:rFonts w:ascii="Symbol" w:hAnsi="Symbol" w:cs="Symbol"/>
    </w:rPr>
  </w:style>
  <w:style w:type="character" w:customStyle="1" w:styleId="WW8Num19z4">
    <w:name w:val="WW8Num19z4"/>
    <w:rsid w:val="00DD4B88"/>
    <w:rPr>
      <w:rFonts w:ascii="Courier New" w:hAnsi="Courier New" w:cs="Courier New"/>
    </w:rPr>
  </w:style>
  <w:style w:type="character" w:customStyle="1" w:styleId="WW8Num21z0">
    <w:name w:val="WW8Num21z0"/>
    <w:rsid w:val="00DD4B88"/>
    <w:rPr>
      <w:rFonts w:ascii="OpenSymbol" w:eastAsia="OpenSymbol" w:hAnsi="OpenSymbol" w:cs="OpenSymbol"/>
    </w:rPr>
  </w:style>
  <w:style w:type="character" w:customStyle="1" w:styleId="Carpredefinitoparagrafo1">
    <w:name w:val="Car. predefinito paragrafo1"/>
    <w:rsid w:val="00DD4B88"/>
  </w:style>
  <w:style w:type="character" w:customStyle="1" w:styleId="apple-converted-space">
    <w:name w:val="apple-converted-space"/>
    <w:basedOn w:val="Carpredefinitoparagrafo1"/>
    <w:rsid w:val="00DD4B88"/>
  </w:style>
  <w:style w:type="character" w:styleId="Hyperlink">
    <w:name w:val="Hyperlink"/>
    <w:semiHidden/>
    <w:rsid w:val="00DD4B88"/>
    <w:rPr>
      <w:color w:val="0000FF"/>
      <w:u w:val="single"/>
    </w:rPr>
  </w:style>
  <w:style w:type="character" w:customStyle="1" w:styleId="WW-Carpredefinitoparagrafo">
    <w:name w:val="WW-Car. predefinito paragrafo"/>
    <w:rsid w:val="00DD4B88"/>
  </w:style>
  <w:style w:type="character" w:styleId="FollowedHyperlink">
    <w:name w:val="FollowedHyperlink"/>
    <w:semiHidden/>
    <w:rsid w:val="00DD4B88"/>
    <w:rPr>
      <w:color w:val="800080"/>
      <w:u w:val="single"/>
    </w:rPr>
  </w:style>
  <w:style w:type="character" w:customStyle="1" w:styleId="IntestazioneCarattere">
    <w:name w:val="Intestazione Carattere"/>
    <w:rsid w:val="00DD4B88"/>
    <w:rPr>
      <w:sz w:val="24"/>
      <w:szCs w:val="24"/>
    </w:rPr>
  </w:style>
  <w:style w:type="character" w:customStyle="1" w:styleId="TestonotaapidipaginaCarattere">
    <w:name w:val="Testo nota a piè di pagina Carattere"/>
    <w:basedOn w:val="Carpredefinitoparagrafo1"/>
    <w:rsid w:val="00DD4B88"/>
  </w:style>
  <w:style w:type="character" w:customStyle="1" w:styleId="Caratteredellanota">
    <w:name w:val="Carattere della nota"/>
    <w:rsid w:val="00DD4B88"/>
    <w:rPr>
      <w:vertAlign w:val="superscript"/>
    </w:rPr>
  </w:style>
  <w:style w:type="character" w:styleId="Strong">
    <w:name w:val="Strong"/>
    <w:uiPriority w:val="22"/>
    <w:qFormat/>
    <w:rsid w:val="00DD4B88"/>
    <w:rPr>
      <w:b/>
      <w:bCs/>
    </w:rPr>
  </w:style>
  <w:style w:type="character" w:customStyle="1" w:styleId="st">
    <w:name w:val="st"/>
    <w:rsid w:val="00DD4B88"/>
  </w:style>
  <w:style w:type="character" w:customStyle="1" w:styleId="TestofumettoCarattere">
    <w:name w:val="Testo fumetto Carattere"/>
    <w:rsid w:val="00DD4B88"/>
    <w:rPr>
      <w:rFonts w:ascii="Segoe UI" w:hAnsi="Segoe UI" w:cs="Segoe UI"/>
      <w:sz w:val="18"/>
      <w:szCs w:val="18"/>
    </w:rPr>
  </w:style>
  <w:style w:type="character" w:customStyle="1" w:styleId="PidipaginaCarattere">
    <w:name w:val="Piè di pagina Carattere"/>
    <w:rsid w:val="00DD4B88"/>
    <w:rPr>
      <w:sz w:val="24"/>
      <w:szCs w:val="24"/>
    </w:rPr>
  </w:style>
  <w:style w:type="character" w:customStyle="1" w:styleId="Punti">
    <w:name w:val="Punti"/>
    <w:rsid w:val="00DD4B88"/>
    <w:rPr>
      <w:rFonts w:ascii="OpenSymbol" w:eastAsia="OpenSymbol" w:hAnsi="OpenSymbol" w:cs="OpenSymbol"/>
    </w:rPr>
  </w:style>
  <w:style w:type="character" w:customStyle="1" w:styleId="Caratteredinumerazione">
    <w:name w:val="Carattere di numerazione"/>
    <w:rsid w:val="00DD4B88"/>
  </w:style>
  <w:style w:type="paragraph" w:customStyle="1" w:styleId="Intestazione1">
    <w:name w:val="Intestazione1"/>
    <w:basedOn w:val="Normal"/>
    <w:next w:val="BodyText"/>
    <w:rsid w:val="00DD4B88"/>
    <w:pPr>
      <w:keepNext/>
      <w:spacing w:before="240" w:after="120"/>
    </w:pPr>
    <w:rPr>
      <w:rFonts w:ascii="Arial" w:eastAsia="Microsoft YaHei" w:hAnsi="Arial" w:cs="Lucida Sans"/>
      <w:sz w:val="28"/>
      <w:szCs w:val="28"/>
    </w:rPr>
  </w:style>
  <w:style w:type="paragraph" w:styleId="BodyText">
    <w:name w:val="Body Text"/>
    <w:basedOn w:val="Normal"/>
    <w:semiHidden/>
    <w:rsid w:val="00DD4B88"/>
    <w:pPr>
      <w:spacing w:after="120"/>
    </w:pPr>
  </w:style>
  <w:style w:type="paragraph" w:styleId="List">
    <w:name w:val="List"/>
    <w:basedOn w:val="BodyText"/>
    <w:semiHidden/>
    <w:rsid w:val="00DD4B88"/>
    <w:rPr>
      <w:rFonts w:cs="Lucida Sans"/>
    </w:rPr>
  </w:style>
  <w:style w:type="paragraph" w:customStyle="1" w:styleId="Didascalia1">
    <w:name w:val="Didascalia1"/>
    <w:basedOn w:val="Normal"/>
    <w:rsid w:val="00DD4B88"/>
    <w:pPr>
      <w:suppressLineNumbers/>
      <w:spacing w:before="120" w:after="120"/>
    </w:pPr>
    <w:rPr>
      <w:rFonts w:cs="Lucida Sans"/>
      <w:i/>
      <w:iCs/>
    </w:rPr>
  </w:style>
  <w:style w:type="paragraph" w:customStyle="1" w:styleId="Indice">
    <w:name w:val="Indice"/>
    <w:basedOn w:val="Normal"/>
    <w:rsid w:val="00DD4B88"/>
    <w:pPr>
      <w:suppressLineNumbers/>
    </w:pPr>
    <w:rPr>
      <w:rFonts w:cs="Lucida Sans"/>
    </w:rPr>
  </w:style>
  <w:style w:type="paragraph" w:customStyle="1" w:styleId="Corpoinformativa">
    <w:name w:val="Corpo informativa"/>
    <w:basedOn w:val="BodyText"/>
    <w:rsid w:val="00DD4B88"/>
    <w:pPr>
      <w:spacing w:after="0"/>
    </w:pPr>
    <w:rPr>
      <w:b/>
      <w:sz w:val="20"/>
      <w:szCs w:val="20"/>
    </w:rPr>
  </w:style>
  <w:style w:type="paragraph" w:styleId="EnvelopeReturn">
    <w:name w:val="envelope return"/>
    <w:basedOn w:val="Normal"/>
    <w:semiHidden/>
    <w:rsid w:val="00DD4B88"/>
    <w:rPr>
      <w:rFonts w:ascii="Arial" w:hAnsi="Arial" w:cs="Arial"/>
      <w:sz w:val="20"/>
      <w:szCs w:val="20"/>
    </w:rPr>
  </w:style>
  <w:style w:type="paragraph" w:customStyle="1" w:styleId="Corpodeltesto21">
    <w:name w:val="Corpo del testo 21"/>
    <w:basedOn w:val="Normal"/>
    <w:rsid w:val="00DD4B88"/>
    <w:pPr>
      <w:widowControl w:val="0"/>
      <w:spacing w:before="100" w:after="100"/>
      <w:jc w:val="both"/>
    </w:pPr>
    <w:rPr>
      <w:rFonts w:ascii="Arial" w:hAnsi="Arial" w:cs="Arial"/>
      <w:szCs w:val="20"/>
    </w:rPr>
  </w:style>
  <w:style w:type="paragraph" w:customStyle="1" w:styleId="Rientrocorpodeltesto31">
    <w:name w:val="Rientro corpo del testo 31"/>
    <w:basedOn w:val="Normal"/>
    <w:rsid w:val="00DD4B88"/>
    <w:pPr>
      <w:ind w:left="360"/>
      <w:jc w:val="center"/>
    </w:pPr>
    <w:rPr>
      <w:rFonts w:ascii="Arial" w:hAnsi="Arial" w:cs="Arial"/>
      <w:b/>
      <w:i/>
      <w:sz w:val="28"/>
    </w:rPr>
  </w:style>
  <w:style w:type="paragraph" w:customStyle="1" w:styleId="ListParagraph1">
    <w:name w:val="List Paragraph1"/>
    <w:basedOn w:val="Normal"/>
    <w:rsid w:val="00DD4B88"/>
    <w:pPr>
      <w:spacing w:after="200" w:line="276" w:lineRule="auto"/>
      <w:ind w:left="720"/>
    </w:pPr>
    <w:rPr>
      <w:rFonts w:ascii="Calibri" w:hAnsi="Calibri" w:cs="Calibri"/>
      <w:sz w:val="22"/>
      <w:szCs w:val="22"/>
    </w:rPr>
  </w:style>
  <w:style w:type="paragraph" w:styleId="NormalWeb">
    <w:name w:val="Normal (Web)"/>
    <w:basedOn w:val="Normal"/>
    <w:uiPriority w:val="99"/>
    <w:semiHidden/>
    <w:rsid w:val="00DD4B88"/>
    <w:pPr>
      <w:spacing w:before="280" w:after="280"/>
    </w:pPr>
  </w:style>
  <w:style w:type="paragraph" w:styleId="BodyTextIndent">
    <w:name w:val="Body Text Indent"/>
    <w:basedOn w:val="Normal"/>
    <w:semiHidden/>
    <w:rsid w:val="00DD4B88"/>
    <w:pPr>
      <w:widowControl w:val="0"/>
      <w:spacing w:before="100" w:after="100"/>
      <w:ind w:left="360"/>
      <w:jc w:val="both"/>
    </w:pPr>
    <w:rPr>
      <w:rFonts w:ascii="Times" w:hAnsi="Times" w:cs="Times"/>
      <w:b/>
      <w:i/>
      <w:sz w:val="20"/>
      <w:szCs w:val="20"/>
    </w:rPr>
  </w:style>
  <w:style w:type="paragraph" w:customStyle="1" w:styleId="Corpodeltesto32">
    <w:name w:val="Corpo del testo 32"/>
    <w:basedOn w:val="Normal"/>
    <w:rsid w:val="00DD4B88"/>
    <w:pPr>
      <w:jc w:val="both"/>
    </w:pPr>
    <w:rPr>
      <w:rFonts w:ascii="Arial" w:hAnsi="Arial" w:cs="Arial"/>
      <w:sz w:val="20"/>
      <w:szCs w:val="20"/>
    </w:rPr>
  </w:style>
  <w:style w:type="paragraph" w:styleId="Header">
    <w:name w:val="header"/>
    <w:basedOn w:val="Normal"/>
    <w:semiHidden/>
    <w:rsid w:val="00DD4B88"/>
    <w:pPr>
      <w:tabs>
        <w:tab w:val="center" w:pos="4819"/>
        <w:tab w:val="right" w:pos="9638"/>
      </w:tabs>
    </w:pPr>
  </w:style>
  <w:style w:type="paragraph" w:customStyle="1" w:styleId="BodyText21">
    <w:name w:val="Body Text 21"/>
    <w:basedOn w:val="Normal"/>
    <w:rsid w:val="00DD4B88"/>
    <w:pPr>
      <w:jc w:val="both"/>
    </w:pPr>
    <w:rPr>
      <w:rFonts w:ascii="Arial" w:hAnsi="Arial" w:cs="Arial"/>
      <w:szCs w:val="20"/>
    </w:rPr>
  </w:style>
  <w:style w:type="paragraph" w:customStyle="1" w:styleId="Informativa">
    <w:name w:val="Informativa"/>
    <w:basedOn w:val="BodyText"/>
    <w:rsid w:val="00DD4B88"/>
    <w:pPr>
      <w:spacing w:after="0"/>
    </w:pPr>
    <w:rPr>
      <w:b/>
      <w:i/>
      <w:sz w:val="20"/>
      <w:szCs w:val="20"/>
    </w:rPr>
  </w:style>
  <w:style w:type="paragraph" w:customStyle="1" w:styleId="H4">
    <w:name w:val="H4"/>
    <w:basedOn w:val="Normal"/>
    <w:next w:val="Normal"/>
    <w:rsid w:val="00DD4B88"/>
    <w:pPr>
      <w:keepNext/>
      <w:widowControl w:val="0"/>
      <w:spacing w:before="100" w:after="100"/>
    </w:pPr>
    <w:rPr>
      <w:b/>
      <w:szCs w:val="20"/>
    </w:rPr>
  </w:style>
  <w:style w:type="paragraph" w:styleId="Subtitle">
    <w:name w:val="Subtitle"/>
    <w:basedOn w:val="Normal"/>
    <w:next w:val="Normal"/>
    <w:uiPriority w:val="11"/>
    <w:qFormat/>
    <w:pPr>
      <w:keepNext/>
      <w:spacing w:before="240" w:after="120"/>
      <w:jc w:val="center"/>
    </w:pPr>
    <w:rPr>
      <w:rFonts w:ascii="Arial" w:eastAsia="Arial" w:hAnsi="Arial" w:cs="Arial"/>
      <w:i/>
      <w:sz w:val="28"/>
      <w:szCs w:val="28"/>
    </w:rPr>
  </w:style>
  <w:style w:type="paragraph" w:customStyle="1" w:styleId="Testocommento1">
    <w:name w:val="Testo commento1"/>
    <w:basedOn w:val="Normal"/>
    <w:rsid w:val="00DD4B88"/>
    <w:rPr>
      <w:sz w:val="20"/>
      <w:szCs w:val="20"/>
    </w:rPr>
  </w:style>
  <w:style w:type="paragraph" w:styleId="Footer">
    <w:name w:val="footer"/>
    <w:basedOn w:val="Normal"/>
    <w:link w:val="FooterChar"/>
    <w:uiPriority w:val="99"/>
    <w:rsid w:val="00DD4B88"/>
    <w:pPr>
      <w:tabs>
        <w:tab w:val="center" w:pos="4819"/>
        <w:tab w:val="right" w:pos="9638"/>
      </w:tabs>
    </w:pPr>
    <w:rPr>
      <w:lang w:val="it-IT" w:eastAsia="ar-SA"/>
    </w:rPr>
  </w:style>
  <w:style w:type="paragraph" w:customStyle="1" w:styleId="Textbody">
    <w:name w:val="Text body"/>
    <w:basedOn w:val="Normal"/>
    <w:rsid w:val="00DD4B88"/>
    <w:pPr>
      <w:suppressAutoHyphens/>
      <w:spacing w:after="120"/>
      <w:textAlignment w:val="baseline"/>
    </w:pPr>
    <w:rPr>
      <w:kern w:val="1"/>
    </w:rPr>
  </w:style>
  <w:style w:type="paragraph" w:customStyle="1" w:styleId="ColorfulList-Accent11">
    <w:name w:val="Colorful List - Accent 11"/>
    <w:basedOn w:val="Normal"/>
    <w:uiPriority w:val="34"/>
    <w:qFormat/>
    <w:rsid w:val="00DD4B88"/>
    <w:pPr>
      <w:suppressAutoHyphens/>
      <w:spacing w:after="200" w:line="276" w:lineRule="auto"/>
      <w:ind w:left="720"/>
      <w:textAlignment w:val="baseline"/>
    </w:pPr>
    <w:rPr>
      <w:rFonts w:ascii="Calibri" w:hAnsi="Calibri" w:cs="Calibri"/>
      <w:kern w:val="1"/>
      <w:sz w:val="22"/>
      <w:szCs w:val="22"/>
    </w:rPr>
  </w:style>
  <w:style w:type="paragraph" w:customStyle="1" w:styleId="Rientrocorpodeltesto22">
    <w:name w:val="Rientro corpo del testo 22"/>
    <w:basedOn w:val="Normal"/>
    <w:rsid w:val="00DD4B88"/>
    <w:pPr>
      <w:ind w:left="360"/>
      <w:jc w:val="center"/>
    </w:pPr>
    <w:rPr>
      <w:rFonts w:ascii="Arial" w:hAnsi="Arial" w:cs="Arial"/>
      <w:b/>
      <w:sz w:val="22"/>
    </w:rPr>
  </w:style>
  <w:style w:type="paragraph" w:customStyle="1" w:styleId="Corpodeltesto22">
    <w:name w:val="Corpo del testo 22"/>
    <w:basedOn w:val="Normal"/>
    <w:rsid w:val="00DD4B88"/>
    <w:pPr>
      <w:widowControl w:val="0"/>
      <w:suppressAutoHyphens/>
      <w:spacing w:before="100" w:after="100"/>
      <w:jc w:val="both"/>
    </w:pPr>
    <w:rPr>
      <w:rFonts w:ascii="Arial" w:hAnsi="Arial" w:cs="Arial"/>
      <w:szCs w:val="20"/>
    </w:rPr>
  </w:style>
  <w:style w:type="paragraph" w:styleId="FootnoteText">
    <w:name w:val="footnote text"/>
    <w:basedOn w:val="Normal"/>
    <w:semiHidden/>
    <w:rsid w:val="00DD4B88"/>
    <w:rPr>
      <w:sz w:val="20"/>
      <w:szCs w:val="20"/>
    </w:rPr>
  </w:style>
  <w:style w:type="paragraph" w:customStyle="1" w:styleId="provvr0">
    <w:name w:val="provv_r0"/>
    <w:basedOn w:val="Normal"/>
    <w:rsid w:val="00DD4B88"/>
    <w:pPr>
      <w:spacing w:before="280" w:after="280"/>
      <w:jc w:val="both"/>
    </w:pPr>
  </w:style>
  <w:style w:type="paragraph" w:customStyle="1" w:styleId="Contenutotabella">
    <w:name w:val="Contenuto tabella"/>
    <w:basedOn w:val="Normal"/>
    <w:rsid w:val="00DD4B88"/>
    <w:pPr>
      <w:suppressLineNumbers/>
      <w:suppressAutoHyphens/>
    </w:pPr>
    <w:rPr>
      <w:sz w:val="20"/>
      <w:szCs w:val="20"/>
    </w:rPr>
  </w:style>
  <w:style w:type="paragraph" w:customStyle="1" w:styleId="Rientrocorpodeltesto21">
    <w:name w:val="Rientro corpo del testo 21"/>
    <w:basedOn w:val="Normal"/>
    <w:rsid w:val="00DD4B88"/>
    <w:pPr>
      <w:suppressAutoHyphens/>
      <w:ind w:left="426"/>
      <w:jc w:val="both"/>
    </w:pPr>
    <w:rPr>
      <w:rFonts w:ascii="Arial" w:hAnsi="Arial" w:cs="Arial"/>
      <w:sz w:val="20"/>
      <w:szCs w:val="20"/>
    </w:rPr>
  </w:style>
  <w:style w:type="paragraph" w:styleId="BalloonText">
    <w:name w:val="Balloon Text"/>
    <w:basedOn w:val="Normal"/>
    <w:rsid w:val="00DD4B88"/>
    <w:rPr>
      <w:rFonts w:ascii="Segoe UI" w:hAnsi="Segoe UI" w:cs="Segoe UI"/>
      <w:sz w:val="18"/>
      <w:szCs w:val="18"/>
    </w:rPr>
  </w:style>
  <w:style w:type="paragraph" w:customStyle="1" w:styleId="Textbodyindent">
    <w:name w:val="Text body indent"/>
    <w:basedOn w:val="Normal"/>
    <w:rsid w:val="00DD4B88"/>
    <w:pPr>
      <w:widowControl w:val="0"/>
      <w:suppressAutoHyphens/>
      <w:spacing w:before="100" w:after="100"/>
      <w:ind w:left="360"/>
      <w:jc w:val="both"/>
      <w:textAlignment w:val="baseline"/>
    </w:pPr>
    <w:rPr>
      <w:rFonts w:ascii="Times" w:hAnsi="Times" w:cs="Times"/>
      <w:b/>
      <w:i/>
      <w:kern w:val="1"/>
      <w:sz w:val="20"/>
      <w:szCs w:val="20"/>
    </w:rPr>
  </w:style>
  <w:style w:type="paragraph" w:customStyle="1" w:styleId="Standard">
    <w:name w:val="Standard"/>
    <w:rsid w:val="00DD4B88"/>
    <w:pPr>
      <w:suppressAutoHyphens/>
      <w:textAlignment w:val="baseline"/>
    </w:pPr>
    <w:rPr>
      <w:kern w:val="1"/>
      <w:lang w:val="it-IT" w:eastAsia="ar-SA"/>
    </w:rPr>
  </w:style>
  <w:style w:type="paragraph" w:customStyle="1" w:styleId="Intestazionetabella">
    <w:name w:val="Intestazione tabella"/>
    <w:basedOn w:val="Contenutotabella"/>
    <w:rsid w:val="00DD4B88"/>
    <w:pPr>
      <w:jc w:val="center"/>
    </w:pPr>
    <w:rPr>
      <w:b/>
      <w:bCs/>
    </w:rPr>
  </w:style>
  <w:style w:type="paragraph" w:customStyle="1" w:styleId="Corpodeltesto31">
    <w:name w:val="Corpo del testo 31"/>
    <w:basedOn w:val="Normal"/>
    <w:rsid w:val="00DD4B88"/>
    <w:pPr>
      <w:jc w:val="both"/>
    </w:pPr>
    <w:rPr>
      <w:rFonts w:ascii="Arial" w:hAnsi="Arial" w:cs="Arial"/>
      <w:sz w:val="20"/>
      <w:szCs w:val="20"/>
    </w:rPr>
  </w:style>
  <w:style w:type="paragraph" w:styleId="BodyText2">
    <w:name w:val="Body Text 2"/>
    <w:basedOn w:val="Normal"/>
    <w:semiHidden/>
    <w:rsid w:val="00DD4B88"/>
    <w:pPr>
      <w:widowControl w:val="0"/>
      <w:jc w:val="both"/>
    </w:pPr>
    <w:rPr>
      <w:rFonts w:ascii="Arial" w:hAnsi="Arial" w:cs="Arial"/>
      <w:sz w:val="20"/>
      <w:szCs w:val="20"/>
      <w:u w:val="single"/>
    </w:rPr>
  </w:style>
  <w:style w:type="paragraph" w:styleId="BodyTextIndent2">
    <w:name w:val="Body Text Indent 2"/>
    <w:basedOn w:val="Normal"/>
    <w:semiHidden/>
    <w:rsid w:val="00DD4B88"/>
    <w:pPr>
      <w:ind w:left="75"/>
      <w:jc w:val="both"/>
    </w:pPr>
    <w:rPr>
      <w:rFonts w:ascii="Arial" w:hAnsi="Arial" w:cs="Arial"/>
      <w:color w:val="000000"/>
      <w:kern w:val="1"/>
      <w:sz w:val="18"/>
      <w:szCs w:val="18"/>
      <w:lang w:val="fr-FR"/>
    </w:rPr>
  </w:style>
  <w:style w:type="paragraph" w:styleId="BodyText3">
    <w:name w:val="Body Text 3"/>
    <w:basedOn w:val="Normal"/>
    <w:semiHidden/>
    <w:rsid w:val="00DD4B88"/>
    <w:pPr>
      <w:widowControl w:val="0"/>
      <w:spacing w:line="276" w:lineRule="auto"/>
      <w:jc w:val="both"/>
    </w:pPr>
    <w:rPr>
      <w:rFonts w:ascii="Arial" w:hAnsi="Arial" w:cs="Arial"/>
      <w:color w:val="000000"/>
      <w:kern w:val="1"/>
      <w:sz w:val="18"/>
      <w:szCs w:val="18"/>
    </w:rPr>
  </w:style>
  <w:style w:type="character" w:customStyle="1" w:styleId="FooterChar">
    <w:name w:val="Footer Char"/>
    <w:link w:val="Footer"/>
    <w:uiPriority w:val="99"/>
    <w:rsid w:val="00CD6C11"/>
    <w:rPr>
      <w:sz w:val="24"/>
      <w:szCs w:val="24"/>
      <w:lang w:val="it-IT" w:eastAsia="ar-SA"/>
    </w:rPr>
  </w:style>
  <w:style w:type="paragraph" w:customStyle="1" w:styleId="Normal1">
    <w:name w:val="Normal1"/>
    <w:rsid w:val="00D70D23"/>
    <w:pPr>
      <w:ind w:left="142"/>
      <w:jc w:val="both"/>
    </w:pPr>
    <w:rPr>
      <w:rFonts w:ascii="Arial" w:hAnsi="Arial" w:cs="Arial"/>
      <w:color w:val="000000"/>
    </w:rPr>
  </w:style>
  <w:style w:type="character" w:customStyle="1" w:styleId="m1564768363040358791gmailmsg">
    <w:name w:val="m_1564768363040358791gmail_msg"/>
    <w:rsid w:val="00EE62F3"/>
    <w:rPr>
      <w:rFonts w:cs="Times New Roman"/>
    </w:rPr>
  </w:style>
  <w:style w:type="character" w:customStyle="1" w:styleId="UnresolvedMention1">
    <w:name w:val="Unresolved Mention1"/>
    <w:uiPriority w:val="99"/>
    <w:semiHidden/>
    <w:unhideWhenUsed/>
    <w:rsid w:val="003A2AEE"/>
    <w:rPr>
      <w:color w:val="808080"/>
      <w:shd w:val="clear" w:color="auto" w:fill="E6E6E6"/>
    </w:rPr>
  </w:style>
  <w:style w:type="paragraph" w:customStyle="1" w:styleId="m-6121316144237020251gmail-normal">
    <w:name w:val="m_-6121316144237020251gmail-normal"/>
    <w:basedOn w:val="Normal"/>
    <w:rsid w:val="005C2FCF"/>
    <w:pPr>
      <w:spacing w:before="100" w:beforeAutospacing="1" w:after="100" w:afterAutospacing="1"/>
    </w:pPr>
  </w:style>
  <w:style w:type="character" w:styleId="Emphasis">
    <w:name w:val="Emphasis"/>
    <w:uiPriority w:val="99"/>
    <w:qFormat/>
    <w:rsid w:val="00D755EE"/>
    <w:rPr>
      <w:rFonts w:cs="Times New Roman"/>
      <w:i/>
      <w:iCs/>
    </w:rPr>
  </w:style>
  <w:style w:type="paragraph" w:customStyle="1" w:styleId="m2682320535884217653m-8158605367358791612gmail-m-8226133325472847613gmail-msobodytext3">
    <w:name w:val="m_2682320535884217653m_-8158605367358791612gmail-m_-8226133325472847613gmail-msobodytext3"/>
    <w:basedOn w:val="Normal"/>
    <w:rsid w:val="00F748EB"/>
    <w:pPr>
      <w:spacing w:before="100" w:beforeAutospacing="1" w:after="100" w:afterAutospacing="1"/>
    </w:pPr>
  </w:style>
  <w:style w:type="paragraph" w:styleId="ListParagraph">
    <w:name w:val="List Paragraph"/>
    <w:basedOn w:val="Normal"/>
    <w:uiPriority w:val="34"/>
    <w:qFormat/>
    <w:rsid w:val="00B75CCA"/>
    <w:pPr>
      <w:ind w:left="720"/>
    </w:pPr>
  </w:style>
  <w:style w:type="character" w:styleId="CommentReference">
    <w:name w:val="annotation reference"/>
    <w:uiPriority w:val="99"/>
    <w:semiHidden/>
    <w:unhideWhenUsed/>
    <w:rsid w:val="00B97298"/>
    <w:rPr>
      <w:sz w:val="16"/>
      <w:szCs w:val="16"/>
    </w:rPr>
  </w:style>
  <w:style w:type="paragraph" w:styleId="CommentText">
    <w:name w:val="annotation text"/>
    <w:basedOn w:val="Normal"/>
    <w:link w:val="CommentTextChar"/>
    <w:uiPriority w:val="99"/>
    <w:semiHidden/>
    <w:unhideWhenUsed/>
    <w:rsid w:val="00B97298"/>
    <w:rPr>
      <w:sz w:val="20"/>
      <w:szCs w:val="20"/>
    </w:rPr>
  </w:style>
  <w:style w:type="character" w:customStyle="1" w:styleId="CommentTextChar">
    <w:name w:val="Comment Text Char"/>
    <w:basedOn w:val="DefaultParagraphFont"/>
    <w:link w:val="CommentText"/>
    <w:uiPriority w:val="99"/>
    <w:semiHidden/>
    <w:rsid w:val="00B97298"/>
  </w:style>
  <w:style w:type="paragraph" w:styleId="CommentSubject">
    <w:name w:val="annotation subject"/>
    <w:basedOn w:val="CommentText"/>
    <w:next w:val="CommentText"/>
    <w:link w:val="CommentSubjectChar"/>
    <w:uiPriority w:val="99"/>
    <w:semiHidden/>
    <w:unhideWhenUsed/>
    <w:rsid w:val="00B97298"/>
    <w:rPr>
      <w:b/>
      <w:bCs/>
    </w:rPr>
  </w:style>
  <w:style w:type="character" w:customStyle="1" w:styleId="CommentSubjectChar">
    <w:name w:val="Comment Subject Char"/>
    <w:link w:val="CommentSubject"/>
    <w:uiPriority w:val="99"/>
    <w:semiHidden/>
    <w:rsid w:val="00B97298"/>
    <w:rPr>
      <w:b/>
      <w:bCs/>
    </w:rPr>
  </w:style>
  <w:style w:type="character" w:customStyle="1" w:styleId="Heading1Char">
    <w:name w:val="Heading 1 Char"/>
    <w:link w:val="Heading1"/>
    <w:rsid w:val="000D4A1F"/>
    <w:rPr>
      <w:rFonts w:ascii="Arial" w:eastAsia="Arial Unicode MS" w:hAnsi="Arial" w:cs="Arial"/>
      <w:b/>
      <w:bCs/>
      <w:sz w:val="24"/>
      <w:lang w:val="de-DE" w:eastAsia="en-US"/>
    </w:rPr>
  </w:style>
  <w:style w:type="character" w:customStyle="1" w:styleId="UnresolvedMention2">
    <w:name w:val="Unresolved Mention2"/>
    <w:uiPriority w:val="99"/>
    <w:semiHidden/>
    <w:unhideWhenUsed/>
    <w:rsid w:val="0028516D"/>
    <w:rPr>
      <w:color w:val="808080"/>
      <w:shd w:val="clear" w:color="auto" w:fill="E6E6E6"/>
    </w:rPr>
  </w:style>
  <w:style w:type="paragraph" w:customStyle="1" w:styleId="gmail-msonormal">
    <w:name w:val="gmail-msonormal"/>
    <w:basedOn w:val="Normal"/>
    <w:rsid w:val="00346B96"/>
    <w:pPr>
      <w:spacing w:before="100" w:beforeAutospacing="1" w:after="100" w:afterAutospacing="1"/>
    </w:pPr>
  </w:style>
  <w:style w:type="paragraph" w:styleId="HTMLPreformatted">
    <w:name w:val="HTML Preformatted"/>
    <w:basedOn w:val="Normal"/>
    <w:rsid w:val="00346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leGrid">
    <w:name w:val="Table Grid"/>
    <w:basedOn w:val="TableNormal"/>
    <w:uiPriority w:val="59"/>
    <w:rsid w:val="00754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eadingR2">
    <w:name w:val="S_headingR2"/>
    <w:next w:val="Normal"/>
    <w:rsid w:val="00D7387A"/>
    <w:pPr>
      <w:tabs>
        <w:tab w:val="num" w:pos="964"/>
      </w:tabs>
      <w:suppressAutoHyphens/>
      <w:spacing w:before="240" w:after="60" w:line="280" w:lineRule="atLeast"/>
      <w:ind w:left="964" w:hanging="964"/>
      <w:jc w:val="both"/>
    </w:pPr>
    <w:rPr>
      <w:rFonts w:ascii="Verdana" w:hAnsi="Verdana" w:cs="Verdana"/>
      <w:lang w:val="de-AT" w:eastAsia="ar-SA"/>
    </w:rPr>
  </w:style>
  <w:style w:type="character" w:customStyle="1" w:styleId="lblnotext1">
    <w:name w:val="lblnotext1"/>
    <w:basedOn w:val="DefaultParagraphFont"/>
    <w:rsid w:val="00A61FDF"/>
    <w:rPr>
      <w:rFonts w:ascii="Arial" w:hAnsi="Arial" w:cs="Arial" w:hint="default"/>
      <w:caps w:val="0"/>
      <w:sz w:val="20"/>
      <w:szCs w:val="20"/>
      <w:shd w:val="clear" w:color="auto" w:fill="F8F8FF"/>
    </w:rPr>
  </w:style>
  <w:style w:type="character" w:customStyle="1" w:styleId="shorttext">
    <w:name w:val="short_text"/>
    <w:basedOn w:val="DefaultParagraphFont"/>
    <w:rsid w:val="006F39BB"/>
  </w:style>
  <w:style w:type="character" w:styleId="UnresolvedMention">
    <w:name w:val="Unresolved Mention"/>
    <w:basedOn w:val="DefaultParagraphFont"/>
    <w:uiPriority w:val="99"/>
    <w:semiHidden/>
    <w:unhideWhenUsed/>
    <w:rsid w:val="00967891"/>
    <w:rPr>
      <w:color w:val="605E5C"/>
      <w:shd w:val="clear" w:color="auto" w:fill="E1DFDD"/>
    </w:rPr>
  </w:style>
  <w:style w:type="paragraph" w:customStyle="1" w:styleId="Normale1">
    <w:name w:val="Normale1"/>
    <w:rsid w:val="0091491F"/>
    <w:pPr>
      <w:ind w:left="142"/>
      <w:jc w:val="both"/>
    </w:pPr>
    <w:rPr>
      <w:rFonts w:ascii="Arial" w:hAnsi="Arial" w:cs="Arial"/>
      <w:color w:val="000000"/>
    </w:rPr>
  </w:style>
  <w:style w:type="paragraph" w:customStyle="1" w:styleId="Normale2">
    <w:name w:val="Normale2"/>
    <w:rsid w:val="003B5273"/>
    <w:pPr>
      <w:ind w:left="142"/>
      <w:jc w:val="both"/>
    </w:pPr>
    <w:rPr>
      <w:rFonts w:ascii="Arial" w:hAnsi="Arial" w:cs="Arial"/>
      <w:color w:val="000000"/>
    </w:rPr>
  </w:style>
  <w:style w:type="paragraph" w:customStyle="1" w:styleId="Default">
    <w:name w:val="Default"/>
    <w:rsid w:val="00A5615B"/>
    <w:pPr>
      <w:autoSpaceDE w:val="0"/>
      <w:autoSpaceDN w:val="0"/>
      <w:adjustRightInd w:val="0"/>
    </w:pPr>
    <w:rPr>
      <w:rFonts w:ascii="Garamond" w:hAnsi="Garamond" w:cs="Garamond"/>
      <w:color w:val="000000"/>
      <w:lang w:val="it-IT" w:eastAsia="it-IT"/>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newyork@ic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Iln+u2bDuGYnOUk2xuKCgvNNe6Q==">AMUW2mXsMvnDRu21Tkou4RKjKgVesXG7K8f4kDqv7rne3aBR65RqGdUNkyVXuby8Dx+h8cHol3VG8nyNAGPsC6bw7i/U6ia4pTmDg1GUZ9NyCDvMZHLIZ+2egMPpxlKKLknbfX4hOlMxxEST1CGCsluJzQh+Qd/PSICqagzRx6ZRq4da54oq3ggfe1QOB5MpRPI/bXKhWLj/kxoJCPrvYw2mV5tpD0eIx6e3O3ljqnkKb7d6uXPS3JTei6xcasC9NdmprSm2aduEJDNDCUWwo7y+Nv7J32CHxAb5Wwv8fjED70a/xWkINPKAYYjZtA18oGEhiR6ztFWf</go:docsCustomData>
</go:gDocsCustomXmlDataStorage>
</file>

<file path=customXml/itemProps1.xml><?xml version="1.0" encoding="utf-8"?>
<ds:datastoreItem xmlns:ds="http://schemas.openxmlformats.org/officeDocument/2006/customXml" ds:itemID="{E95180D5-504A-4B8F-98E5-EAB5DE3FDC1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2762</Words>
  <Characters>15745</Characters>
  <Application>Microsoft Office Word</Application>
  <DocSecurity>0</DocSecurity>
  <Lines>131</Lines>
  <Paragraphs>36</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vt:lpstr>        2. SUBMISSION DEADLINE &amp; REQUIREMENTS </vt:lpstr>
      <vt:lpstr/>
      <vt:lpstr/>
      <vt:lpstr>The award will take place even in the presence of a single quote, as long as it </vt:lpstr>
      <vt:lpstr/>
      <vt:lpstr/>
      <vt:lpstr>8. PAYMENT TERMS</vt:lpstr>
      <vt:lpstr/>
      <vt:lpstr>STATE OF …………………………)</vt:lpstr>
    </vt:vector>
  </TitlesOfParts>
  <Company/>
  <LinksUpToDate>false</LinksUpToDate>
  <CharactersWithSpaces>18471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icepolso</dc:creator>
  <cp:lastModifiedBy>Paul Williams</cp:lastModifiedBy>
  <cp:revision>2</cp:revision>
  <cp:lastPrinted>2024-03-25T16:28:00Z</cp:lastPrinted>
  <dcterms:created xsi:type="dcterms:W3CDTF">2024-03-28T14:21:00Z</dcterms:created>
  <dcterms:modified xsi:type="dcterms:W3CDTF">2024-03-28T14:21:00Z</dcterms:modified>
</cp:coreProperties>
</file>