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A08" w:rsidRPr="00A05718" w:rsidRDefault="00A05718" w:rsidP="001B5E23">
      <w:pPr>
        <w:jc w:val="center"/>
        <w:rPr>
          <w:rFonts w:ascii="Times New Roman" w:hAnsi="Times New Roman" w:cs="Times New Roman"/>
          <w:b/>
          <w:sz w:val="28"/>
          <w:szCs w:val="24"/>
          <w:lang w:val="mk-MK"/>
        </w:rPr>
      </w:pPr>
      <w:r w:rsidRPr="00A05718">
        <w:rPr>
          <w:rFonts w:ascii="Times New Roman" w:hAnsi="Times New Roman" w:cs="Times New Roman"/>
          <w:b/>
          <w:sz w:val="28"/>
          <w:szCs w:val="24"/>
          <w:lang w:val="mk-MK"/>
        </w:rPr>
        <w:t xml:space="preserve">Единствен документ на </w:t>
      </w:r>
      <w:r w:rsidR="00DB747A">
        <w:rPr>
          <w:rFonts w:ascii="Times New Roman" w:hAnsi="Times New Roman" w:cs="Times New Roman"/>
          <w:b/>
          <w:sz w:val="28"/>
          <w:szCs w:val="24"/>
          <w:lang w:val="mk-MK"/>
        </w:rPr>
        <w:t>критериуми</w:t>
      </w:r>
    </w:p>
    <w:p w:rsidR="00C873F6" w:rsidRPr="001B5E23" w:rsidRDefault="00C873F6" w:rsidP="00A05718">
      <w:pPr>
        <w:jc w:val="center"/>
        <w:rPr>
          <w:rFonts w:ascii="Times New Roman" w:hAnsi="Times New Roman" w:cs="Times New Roman"/>
          <w:b/>
          <w:szCs w:val="24"/>
          <w:lang w:val="mk-MK"/>
        </w:rPr>
      </w:pPr>
      <w:r w:rsidRPr="001B5E23">
        <w:rPr>
          <w:rFonts w:ascii="Times New Roman" w:hAnsi="Times New Roman" w:cs="Times New Roman"/>
          <w:b/>
          <w:szCs w:val="24"/>
          <w:lang w:val="mk-MK"/>
        </w:rPr>
        <w:t xml:space="preserve">Економскиот оператор треба да ги приложи сите барани информации, доколку </w:t>
      </w:r>
      <w:r w:rsidR="00A05718" w:rsidRPr="001B5E23">
        <w:rPr>
          <w:rFonts w:ascii="Times New Roman" w:hAnsi="Times New Roman" w:cs="Times New Roman"/>
          <w:b/>
          <w:szCs w:val="24"/>
          <w:lang w:val="mk-MK"/>
        </w:rPr>
        <w:t>не е посочено</w:t>
      </w:r>
      <w:r w:rsidRPr="001B5E23">
        <w:rPr>
          <w:rFonts w:ascii="Times New Roman" w:hAnsi="Times New Roman" w:cs="Times New Roman"/>
          <w:b/>
          <w:szCs w:val="24"/>
          <w:lang w:val="mk-MK"/>
        </w:rPr>
        <w:t xml:space="preserve"> поинаку</w:t>
      </w:r>
    </w:p>
    <w:p w:rsidR="00C873F6" w:rsidRPr="00A05718" w:rsidRDefault="00C873F6">
      <w:pPr>
        <w:rPr>
          <w:rFonts w:ascii="Times New Roman" w:hAnsi="Times New Roman" w:cs="Times New Roman"/>
          <w:sz w:val="24"/>
          <w:szCs w:val="24"/>
          <w:lang w:val="mk-MK"/>
        </w:rPr>
      </w:pPr>
    </w:p>
    <w:p w:rsidR="00C873F6" w:rsidRPr="00A05718" w:rsidRDefault="008C1C55" w:rsidP="00A05718">
      <w:pPr>
        <w:jc w:val="center"/>
        <w:rPr>
          <w:rFonts w:ascii="Times New Roman" w:hAnsi="Times New Roman" w:cs="Times New Roman"/>
          <w:b/>
          <w:sz w:val="28"/>
          <w:szCs w:val="24"/>
          <w:lang w:val="mk-MK"/>
        </w:rPr>
      </w:pPr>
      <w:r w:rsidRPr="00A05718">
        <w:rPr>
          <w:rFonts w:ascii="Times New Roman" w:hAnsi="Times New Roman" w:cs="Times New Roman"/>
          <w:b/>
          <w:sz w:val="28"/>
          <w:szCs w:val="24"/>
          <w:lang w:val="mk-MK"/>
        </w:rPr>
        <w:t>Ⅰ</w:t>
      </w:r>
      <w:r>
        <w:rPr>
          <w:rFonts w:ascii="Times New Roman" w:hAnsi="Times New Roman" w:cs="Times New Roman"/>
          <w:b/>
          <w:sz w:val="28"/>
          <w:szCs w:val="24"/>
          <w:lang w:val="mk-MK"/>
        </w:rPr>
        <w:t xml:space="preserve"> </w:t>
      </w:r>
      <w:r w:rsidR="00C873F6" w:rsidRPr="00A05718">
        <w:rPr>
          <w:rFonts w:ascii="Times New Roman" w:hAnsi="Times New Roman" w:cs="Times New Roman"/>
          <w:b/>
          <w:sz w:val="28"/>
          <w:szCs w:val="24"/>
          <w:lang w:val="mk-MK"/>
        </w:rPr>
        <w:t xml:space="preserve">Дел </w:t>
      </w:r>
    </w:p>
    <w:p w:rsidR="00A05718" w:rsidRPr="001B5E23" w:rsidRDefault="00C873F6" w:rsidP="001B5E23">
      <w:pPr>
        <w:jc w:val="center"/>
        <w:rPr>
          <w:rFonts w:ascii="Times New Roman" w:hAnsi="Times New Roman" w:cs="Times New Roman"/>
          <w:b/>
          <w:sz w:val="28"/>
          <w:szCs w:val="24"/>
          <w:lang w:val="mk-MK"/>
        </w:rPr>
      </w:pPr>
      <w:r w:rsidRPr="00A05718">
        <w:rPr>
          <w:rFonts w:ascii="Times New Roman" w:hAnsi="Times New Roman" w:cs="Times New Roman"/>
          <w:b/>
          <w:sz w:val="28"/>
          <w:szCs w:val="24"/>
          <w:lang w:val="mk-MK"/>
        </w:rPr>
        <w:t>Информации за јавниот повик и Нарачателот</w:t>
      </w:r>
    </w:p>
    <w:tbl>
      <w:tblPr>
        <w:tblStyle w:val="TableGrid"/>
        <w:tblW w:w="0" w:type="auto"/>
        <w:tblLook w:val="04A0" w:firstRow="1" w:lastRow="0" w:firstColumn="1" w:lastColumn="0" w:noHBand="0" w:noVBand="1"/>
      </w:tblPr>
      <w:tblGrid>
        <w:gridCol w:w="3886"/>
        <w:gridCol w:w="5130"/>
      </w:tblGrid>
      <w:tr w:rsidR="00A05718" w:rsidTr="001B5E23">
        <w:tc>
          <w:tcPr>
            <w:tcW w:w="3936" w:type="dxa"/>
          </w:tcPr>
          <w:p w:rsidR="00A05718" w:rsidRDefault="00A05718" w:rsidP="00C873F6">
            <w:pPr>
              <w:tabs>
                <w:tab w:val="left" w:pos="5888"/>
              </w:tabs>
              <w:rPr>
                <w:rFonts w:ascii="Times New Roman" w:hAnsi="Times New Roman" w:cs="Times New Roman"/>
                <w:sz w:val="24"/>
                <w:szCs w:val="24"/>
                <w:lang w:val="mk-MK"/>
              </w:rPr>
            </w:pPr>
            <w:r w:rsidRPr="00A05718">
              <w:rPr>
                <w:rFonts w:ascii="Times New Roman" w:hAnsi="Times New Roman" w:cs="Times New Roman"/>
                <w:sz w:val="24"/>
                <w:szCs w:val="24"/>
                <w:lang w:val="mk-MK"/>
              </w:rPr>
              <w:t>Идентитет на Нарачателот</w:t>
            </w:r>
          </w:p>
        </w:tc>
        <w:tc>
          <w:tcPr>
            <w:tcW w:w="5244" w:type="dxa"/>
          </w:tcPr>
          <w:p w:rsidR="00A05718" w:rsidRPr="00A05718" w:rsidRDefault="00A05718" w:rsidP="00C873F6">
            <w:pPr>
              <w:tabs>
                <w:tab w:val="left" w:pos="5888"/>
              </w:tabs>
              <w:rPr>
                <w:rFonts w:ascii="Times New Roman" w:hAnsi="Times New Roman" w:cs="Times New Roman"/>
                <w:sz w:val="24"/>
                <w:szCs w:val="24"/>
              </w:rPr>
            </w:pPr>
            <w:r w:rsidRPr="00A05718">
              <w:rPr>
                <w:rFonts w:ascii="Times New Roman" w:hAnsi="Times New Roman" w:cs="Times New Roman"/>
                <w:sz w:val="24"/>
                <w:szCs w:val="24"/>
                <w:lang w:val="mk-MK"/>
              </w:rPr>
              <w:t>Одговор</w:t>
            </w:r>
            <w:r>
              <w:rPr>
                <w:rFonts w:ascii="Times New Roman" w:hAnsi="Times New Roman" w:cs="Times New Roman"/>
                <w:sz w:val="24"/>
                <w:szCs w:val="24"/>
              </w:rPr>
              <w:t>:</w:t>
            </w:r>
          </w:p>
        </w:tc>
      </w:tr>
      <w:tr w:rsidR="00A05718" w:rsidTr="001B5E23">
        <w:trPr>
          <w:trHeight w:val="273"/>
        </w:trPr>
        <w:tc>
          <w:tcPr>
            <w:tcW w:w="3936" w:type="dxa"/>
          </w:tcPr>
          <w:p w:rsidR="00A05718" w:rsidRPr="001B5E23" w:rsidRDefault="00A05718" w:rsidP="001B5E23">
            <w:pPr>
              <w:rPr>
                <w:rFonts w:ascii="Times New Roman" w:hAnsi="Times New Roman" w:cs="Times New Roman"/>
                <w:sz w:val="24"/>
                <w:szCs w:val="24"/>
              </w:rPr>
            </w:pPr>
            <w:r w:rsidRPr="00A05718">
              <w:rPr>
                <w:rFonts w:ascii="Times New Roman" w:hAnsi="Times New Roman" w:cs="Times New Roman"/>
                <w:sz w:val="24"/>
                <w:szCs w:val="24"/>
                <w:lang w:val="mk-MK"/>
              </w:rPr>
              <w:t>Име</w:t>
            </w:r>
            <w:r w:rsidRPr="00A05718">
              <w:rPr>
                <w:rFonts w:ascii="Times New Roman" w:hAnsi="Times New Roman" w:cs="Times New Roman"/>
                <w:sz w:val="24"/>
                <w:szCs w:val="24"/>
                <w:lang w:val="ru-RU"/>
              </w:rPr>
              <w:t>:</w:t>
            </w:r>
          </w:p>
        </w:tc>
        <w:tc>
          <w:tcPr>
            <w:tcW w:w="5244" w:type="dxa"/>
          </w:tcPr>
          <w:p w:rsidR="00A05718" w:rsidRDefault="00A05718" w:rsidP="00C873F6">
            <w:pPr>
              <w:tabs>
                <w:tab w:val="left" w:pos="5888"/>
              </w:tabs>
              <w:rPr>
                <w:rFonts w:ascii="Times New Roman" w:hAnsi="Times New Roman" w:cs="Times New Roman"/>
                <w:sz w:val="24"/>
                <w:szCs w:val="24"/>
                <w:lang w:val="mk-MK"/>
              </w:rPr>
            </w:pPr>
          </w:p>
        </w:tc>
      </w:tr>
      <w:tr w:rsidR="00A05718" w:rsidTr="001B5E23">
        <w:trPr>
          <w:trHeight w:val="542"/>
        </w:trPr>
        <w:tc>
          <w:tcPr>
            <w:tcW w:w="3936" w:type="dxa"/>
          </w:tcPr>
          <w:p w:rsidR="00A05718" w:rsidRPr="001B5E23" w:rsidRDefault="00A05718" w:rsidP="001B5E23">
            <w:pPr>
              <w:rPr>
                <w:rFonts w:ascii="Times New Roman" w:hAnsi="Times New Roman" w:cs="Times New Roman"/>
                <w:sz w:val="24"/>
                <w:szCs w:val="24"/>
                <w:lang w:val="mk-MK"/>
              </w:rPr>
            </w:pPr>
            <w:r w:rsidRPr="00A05718">
              <w:rPr>
                <w:rFonts w:ascii="Times New Roman" w:hAnsi="Times New Roman" w:cs="Times New Roman"/>
                <w:sz w:val="24"/>
                <w:szCs w:val="24"/>
                <w:lang w:val="mk-MK"/>
              </w:rPr>
              <w:t>Наслов или кус опис на јавниот повик</w:t>
            </w:r>
            <w:r w:rsidRPr="00A05718">
              <w:rPr>
                <w:rFonts w:ascii="Times New Roman" w:hAnsi="Times New Roman" w:cs="Times New Roman"/>
                <w:sz w:val="24"/>
                <w:szCs w:val="24"/>
                <w:lang w:val="ru-RU"/>
              </w:rPr>
              <w:t>:</w:t>
            </w:r>
          </w:p>
        </w:tc>
        <w:tc>
          <w:tcPr>
            <w:tcW w:w="5244" w:type="dxa"/>
          </w:tcPr>
          <w:p w:rsidR="00A05718" w:rsidRDefault="00A05718" w:rsidP="00C873F6">
            <w:pPr>
              <w:tabs>
                <w:tab w:val="left" w:pos="5888"/>
              </w:tabs>
              <w:rPr>
                <w:rFonts w:ascii="Times New Roman" w:hAnsi="Times New Roman" w:cs="Times New Roman"/>
                <w:sz w:val="24"/>
                <w:szCs w:val="24"/>
                <w:lang w:val="mk-MK"/>
              </w:rPr>
            </w:pPr>
          </w:p>
        </w:tc>
      </w:tr>
      <w:tr w:rsidR="00A05718" w:rsidTr="001B5E23">
        <w:trPr>
          <w:trHeight w:val="293"/>
        </w:trPr>
        <w:tc>
          <w:tcPr>
            <w:tcW w:w="3936" w:type="dxa"/>
          </w:tcPr>
          <w:p w:rsidR="00A05718" w:rsidRPr="00DB747A" w:rsidRDefault="00A05718" w:rsidP="001B5E23">
            <w:pPr>
              <w:rPr>
                <w:rFonts w:ascii="Times New Roman" w:hAnsi="Times New Roman" w:cs="Times New Roman"/>
                <w:sz w:val="24"/>
                <w:szCs w:val="24"/>
                <w:lang w:val="mk-MK"/>
              </w:rPr>
            </w:pPr>
            <w:r w:rsidRPr="00A05718">
              <w:rPr>
                <w:rFonts w:ascii="Times New Roman" w:hAnsi="Times New Roman" w:cs="Times New Roman"/>
                <w:sz w:val="24"/>
                <w:szCs w:val="24"/>
                <w:lang w:val="en-US"/>
              </w:rPr>
              <w:t>CIG</w:t>
            </w:r>
            <w:r w:rsidR="00DB747A">
              <w:rPr>
                <w:rFonts w:ascii="Times New Roman" w:hAnsi="Times New Roman" w:cs="Times New Roman"/>
                <w:sz w:val="24"/>
                <w:szCs w:val="24"/>
                <w:lang w:val="mk-MK"/>
              </w:rPr>
              <w:t xml:space="preserve"> (идентификациски код)</w:t>
            </w:r>
          </w:p>
        </w:tc>
        <w:tc>
          <w:tcPr>
            <w:tcW w:w="5244" w:type="dxa"/>
          </w:tcPr>
          <w:p w:rsidR="00A05718" w:rsidRDefault="00A05718" w:rsidP="00C873F6">
            <w:pPr>
              <w:tabs>
                <w:tab w:val="left" w:pos="5888"/>
              </w:tabs>
              <w:rPr>
                <w:rFonts w:ascii="Times New Roman" w:hAnsi="Times New Roman" w:cs="Times New Roman"/>
                <w:sz w:val="24"/>
                <w:szCs w:val="24"/>
                <w:lang w:val="mk-MK"/>
              </w:rPr>
            </w:pPr>
          </w:p>
        </w:tc>
      </w:tr>
    </w:tbl>
    <w:p w:rsidR="00C873F6" w:rsidRPr="00A05718" w:rsidRDefault="00C873F6" w:rsidP="00C873F6">
      <w:pPr>
        <w:tabs>
          <w:tab w:val="left" w:pos="5888"/>
        </w:tabs>
        <w:rPr>
          <w:rFonts w:ascii="Times New Roman" w:hAnsi="Times New Roman" w:cs="Times New Roman"/>
          <w:sz w:val="24"/>
          <w:szCs w:val="24"/>
          <w:lang w:val="mk-MK"/>
        </w:rPr>
      </w:pPr>
      <w:r w:rsidRPr="00A05718">
        <w:rPr>
          <w:rFonts w:ascii="Times New Roman" w:hAnsi="Times New Roman" w:cs="Times New Roman"/>
          <w:sz w:val="24"/>
          <w:szCs w:val="24"/>
          <w:lang w:val="mk-MK"/>
        </w:rPr>
        <w:tab/>
      </w:r>
    </w:p>
    <w:p w:rsidR="00C873F6" w:rsidRPr="00A05718" w:rsidRDefault="008C1C55" w:rsidP="00A05718">
      <w:pPr>
        <w:jc w:val="center"/>
        <w:rPr>
          <w:rFonts w:ascii="Times New Roman" w:hAnsi="Times New Roman" w:cs="Times New Roman"/>
          <w:b/>
          <w:sz w:val="28"/>
          <w:szCs w:val="24"/>
          <w:lang w:val="mk-MK"/>
        </w:rPr>
      </w:pPr>
      <w:r w:rsidRPr="00A05718">
        <w:rPr>
          <w:rFonts w:ascii="Times New Roman" w:hAnsi="Times New Roman" w:cs="Times New Roman"/>
          <w:b/>
          <w:sz w:val="28"/>
          <w:szCs w:val="24"/>
          <w:lang w:val="mk-MK"/>
        </w:rPr>
        <w:t>ⅠⅠ</w:t>
      </w:r>
      <w:r>
        <w:rPr>
          <w:rFonts w:ascii="Times New Roman" w:hAnsi="Times New Roman" w:cs="Times New Roman"/>
          <w:b/>
          <w:sz w:val="28"/>
          <w:szCs w:val="24"/>
          <w:lang w:val="mk-MK"/>
        </w:rPr>
        <w:t xml:space="preserve"> </w:t>
      </w:r>
      <w:r w:rsidR="00C873F6" w:rsidRPr="00A05718">
        <w:rPr>
          <w:rFonts w:ascii="Times New Roman" w:hAnsi="Times New Roman" w:cs="Times New Roman"/>
          <w:b/>
          <w:sz w:val="28"/>
          <w:szCs w:val="24"/>
          <w:lang w:val="mk-MK"/>
        </w:rPr>
        <w:t>Дел</w:t>
      </w:r>
      <w:r w:rsidR="00A05718" w:rsidRPr="00A05718">
        <w:rPr>
          <w:rFonts w:ascii="Times New Roman" w:hAnsi="Times New Roman" w:cs="Times New Roman"/>
          <w:b/>
          <w:sz w:val="28"/>
          <w:szCs w:val="24"/>
          <w:lang w:val="mk-MK"/>
        </w:rPr>
        <w:t>: Информации за економскиот оператор</w:t>
      </w:r>
    </w:p>
    <w:p w:rsidR="00A05718" w:rsidRDefault="00A05718">
      <w:pPr>
        <w:rPr>
          <w:rFonts w:ascii="Times New Roman" w:hAnsi="Times New Roman" w:cs="Times New Roman"/>
          <w:sz w:val="24"/>
          <w:szCs w:val="24"/>
          <w:lang w:val="mk-MK"/>
        </w:rPr>
      </w:pPr>
    </w:p>
    <w:tbl>
      <w:tblPr>
        <w:tblStyle w:val="TableGrid"/>
        <w:tblW w:w="0" w:type="auto"/>
        <w:tblLook w:val="04A0" w:firstRow="1" w:lastRow="0" w:firstColumn="1" w:lastColumn="0" w:noHBand="0" w:noVBand="1"/>
      </w:tblPr>
      <w:tblGrid>
        <w:gridCol w:w="4522"/>
        <w:gridCol w:w="4494"/>
      </w:tblGrid>
      <w:tr w:rsidR="00A05718" w:rsidTr="00A05718">
        <w:tc>
          <w:tcPr>
            <w:tcW w:w="4621" w:type="dxa"/>
          </w:tcPr>
          <w:p w:rsidR="00A05718" w:rsidRPr="001B5E23" w:rsidRDefault="00A05718">
            <w:pPr>
              <w:rPr>
                <w:rFonts w:ascii="Times New Roman" w:hAnsi="Times New Roman" w:cs="Times New Roman"/>
                <w:sz w:val="24"/>
                <w:szCs w:val="24"/>
                <w:lang w:val="mk-MK"/>
              </w:rPr>
            </w:pPr>
            <w:r w:rsidRPr="00A05718">
              <w:rPr>
                <w:rFonts w:ascii="Times New Roman" w:hAnsi="Times New Roman" w:cs="Times New Roman"/>
                <w:sz w:val="24"/>
                <w:szCs w:val="24"/>
                <w:lang w:val="mk-MK"/>
              </w:rPr>
              <w:t>А. Податоци за идентификација на економскиот оператор</w:t>
            </w:r>
          </w:p>
        </w:tc>
        <w:tc>
          <w:tcPr>
            <w:tcW w:w="4621" w:type="dxa"/>
          </w:tcPr>
          <w:p w:rsidR="00A05718" w:rsidRPr="00A05718" w:rsidRDefault="00A05718">
            <w:pPr>
              <w:rPr>
                <w:rFonts w:ascii="Times New Roman" w:hAnsi="Times New Roman" w:cs="Times New Roman"/>
                <w:sz w:val="24"/>
                <w:szCs w:val="24"/>
              </w:rPr>
            </w:pPr>
            <w:r>
              <w:rPr>
                <w:rFonts w:ascii="Times New Roman" w:hAnsi="Times New Roman" w:cs="Times New Roman"/>
                <w:sz w:val="24"/>
                <w:szCs w:val="24"/>
                <w:lang w:val="mk-MK"/>
              </w:rPr>
              <w:t>Одговор</w:t>
            </w:r>
            <w:r>
              <w:rPr>
                <w:rFonts w:ascii="Times New Roman" w:hAnsi="Times New Roman" w:cs="Times New Roman"/>
                <w:sz w:val="24"/>
                <w:szCs w:val="24"/>
              </w:rPr>
              <w:t>:</w:t>
            </w:r>
          </w:p>
        </w:tc>
      </w:tr>
      <w:tr w:rsidR="00A05718" w:rsidTr="00A05718">
        <w:tc>
          <w:tcPr>
            <w:tcW w:w="4621" w:type="dxa"/>
          </w:tcPr>
          <w:p w:rsidR="00A05718" w:rsidRPr="001B5E23" w:rsidRDefault="00A05718">
            <w:pPr>
              <w:rPr>
                <w:rFonts w:ascii="Times New Roman" w:hAnsi="Times New Roman" w:cs="Times New Roman"/>
                <w:sz w:val="24"/>
                <w:szCs w:val="24"/>
              </w:rPr>
            </w:pPr>
            <w:r w:rsidRPr="00A05718">
              <w:rPr>
                <w:rFonts w:ascii="Times New Roman" w:hAnsi="Times New Roman" w:cs="Times New Roman"/>
                <w:sz w:val="24"/>
                <w:szCs w:val="24"/>
                <w:lang w:val="mk-MK"/>
              </w:rPr>
              <w:t>Име</w:t>
            </w:r>
            <w:r w:rsidRPr="00A05718">
              <w:rPr>
                <w:rFonts w:ascii="Times New Roman" w:hAnsi="Times New Roman" w:cs="Times New Roman"/>
                <w:sz w:val="24"/>
                <w:szCs w:val="24"/>
                <w:lang w:val="ru-RU"/>
              </w:rPr>
              <w:t>:</w:t>
            </w:r>
          </w:p>
        </w:tc>
        <w:tc>
          <w:tcPr>
            <w:tcW w:w="4621" w:type="dxa"/>
          </w:tcPr>
          <w:p w:rsidR="00A05718" w:rsidRDefault="00A05718">
            <w:pPr>
              <w:rPr>
                <w:rFonts w:ascii="Times New Roman" w:hAnsi="Times New Roman" w:cs="Times New Roman"/>
                <w:sz w:val="24"/>
                <w:szCs w:val="24"/>
                <w:lang w:val="mk-MK"/>
              </w:rPr>
            </w:pPr>
          </w:p>
        </w:tc>
      </w:tr>
      <w:tr w:rsidR="00A05718" w:rsidTr="00A05718">
        <w:tc>
          <w:tcPr>
            <w:tcW w:w="4621" w:type="dxa"/>
          </w:tcPr>
          <w:p w:rsidR="00A05718" w:rsidRPr="001B5E23" w:rsidRDefault="00A05718">
            <w:pPr>
              <w:rPr>
                <w:rFonts w:ascii="Times New Roman" w:hAnsi="Times New Roman" w:cs="Times New Roman"/>
                <w:sz w:val="24"/>
                <w:szCs w:val="24"/>
                <w:lang w:val="mk-MK"/>
              </w:rPr>
            </w:pPr>
            <w:r w:rsidRPr="00A05718">
              <w:rPr>
                <w:rFonts w:ascii="Times New Roman" w:hAnsi="Times New Roman" w:cs="Times New Roman"/>
                <w:sz w:val="24"/>
                <w:szCs w:val="24"/>
                <w:lang w:val="mk-MK"/>
              </w:rPr>
              <w:t>Број за национална иденти</w:t>
            </w:r>
            <w:r w:rsidR="00BF2FC2">
              <w:rPr>
                <w:rFonts w:ascii="Times New Roman" w:hAnsi="Times New Roman" w:cs="Times New Roman"/>
                <w:sz w:val="24"/>
                <w:szCs w:val="24"/>
                <w:lang w:val="mk-MK"/>
              </w:rPr>
              <w:t>фи</w:t>
            </w:r>
            <w:r w:rsidRPr="00A05718">
              <w:rPr>
                <w:rFonts w:ascii="Times New Roman" w:hAnsi="Times New Roman" w:cs="Times New Roman"/>
                <w:sz w:val="24"/>
                <w:szCs w:val="24"/>
                <w:lang w:val="mk-MK"/>
              </w:rPr>
              <w:t xml:space="preserve">кација, доколку </w:t>
            </w:r>
            <w:r w:rsidR="00BF2FC2">
              <w:rPr>
                <w:rFonts w:ascii="Times New Roman" w:hAnsi="Times New Roman" w:cs="Times New Roman"/>
                <w:sz w:val="24"/>
                <w:szCs w:val="24"/>
                <w:lang w:val="mk-MK"/>
              </w:rPr>
              <w:t>се предвидува</w:t>
            </w:r>
            <w:r w:rsidRPr="00A05718">
              <w:rPr>
                <w:rFonts w:ascii="Times New Roman" w:hAnsi="Times New Roman" w:cs="Times New Roman"/>
                <w:sz w:val="24"/>
                <w:szCs w:val="24"/>
                <w:lang w:val="mk-MK"/>
              </w:rPr>
              <w:t xml:space="preserve"> (ЕДБР)</w:t>
            </w:r>
          </w:p>
        </w:tc>
        <w:tc>
          <w:tcPr>
            <w:tcW w:w="4621" w:type="dxa"/>
          </w:tcPr>
          <w:p w:rsidR="00A05718" w:rsidRDefault="00A05718">
            <w:pPr>
              <w:rPr>
                <w:rFonts w:ascii="Times New Roman" w:hAnsi="Times New Roman" w:cs="Times New Roman"/>
                <w:sz w:val="24"/>
                <w:szCs w:val="24"/>
                <w:lang w:val="mk-MK"/>
              </w:rPr>
            </w:pPr>
          </w:p>
        </w:tc>
      </w:tr>
      <w:tr w:rsidR="00A05718" w:rsidTr="00A05718">
        <w:tc>
          <w:tcPr>
            <w:tcW w:w="4621" w:type="dxa"/>
          </w:tcPr>
          <w:p w:rsidR="00A05718" w:rsidRPr="001B5E23" w:rsidRDefault="00A05718">
            <w:pPr>
              <w:rPr>
                <w:rFonts w:ascii="Times New Roman" w:hAnsi="Times New Roman" w:cs="Times New Roman"/>
                <w:sz w:val="24"/>
                <w:szCs w:val="24"/>
              </w:rPr>
            </w:pPr>
            <w:r w:rsidRPr="00A05718">
              <w:rPr>
                <w:rFonts w:ascii="Times New Roman" w:hAnsi="Times New Roman" w:cs="Times New Roman"/>
                <w:sz w:val="24"/>
                <w:szCs w:val="24"/>
                <w:lang w:val="mk-MK"/>
              </w:rPr>
              <w:t>Поштенска адреса</w:t>
            </w:r>
          </w:p>
        </w:tc>
        <w:tc>
          <w:tcPr>
            <w:tcW w:w="4621" w:type="dxa"/>
          </w:tcPr>
          <w:p w:rsidR="00A05718" w:rsidRDefault="00A05718">
            <w:pPr>
              <w:rPr>
                <w:rFonts w:ascii="Times New Roman" w:hAnsi="Times New Roman" w:cs="Times New Roman"/>
                <w:sz w:val="24"/>
                <w:szCs w:val="24"/>
                <w:lang w:val="mk-MK"/>
              </w:rPr>
            </w:pPr>
          </w:p>
        </w:tc>
      </w:tr>
      <w:tr w:rsidR="00A05718" w:rsidTr="00A05718">
        <w:tc>
          <w:tcPr>
            <w:tcW w:w="4621" w:type="dxa"/>
          </w:tcPr>
          <w:p w:rsidR="00A05718" w:rsidRPr="00A05718" w:rsidRDefault="00A05718" w:rsidP="00A05718">
            <w:pPr>
              <w:rPr>
                <w:rFonts w:ascii="Times New Roman" w:hAnsi="Times New Roman" w:cs="Times New Roman"/>
                <w:sz w:val="24"/>
                <w:szCs w:val="24"/>
                <w:lang w:val="mk-MK"/>
              </w:rPr>
            </w:pPr>
            <w:r w:rsidRPr="00A05718">
              <w:rPr>
                <w:rFonts w:ascii="Times New Roman" w:hAnsi="Times New Roman" w:cs="Times New Roman"/>
                <w:sz w:val="24"/>
                <w:szCs w:val="24"/>
                <w:lang w:val="mk-MK"/>
              </w:rPr>
              <w:t>Лице за контакт</w:t>
            </w:r>
          </w:p>
          <w:p w:rsidR="00A05718" w:rsidRPr="00A05718" w:rsidRDefault="00A05718" w:rsidP="00A05718">
            <w:pPr>
              <w:rPr>
                <w:rFonts w:ascii="Times New Roman" w:hAnsi="Times New Roman" w:cs="Times New Roman"/>
                <w:sz w:val="24"/>
                <w:szCs w:val="24"/>
                <w:lang w:val="mk-MK"/>
              </w:rPr>
            </w:pPr>
            <w:r w:rsidRPr="00A05718">
              <w:rPr>
                <w:rFonts w:ascii="Times New Roman" w:hAnsi="Times New Roman" w:cs="Times New Roman"/>
                <w:sz w:val="24"/>
                <w:szCs w:val="24"/>
                <w:lang w:val="mk-MK"/>
              </w:rPr>
              <w:t>Телефон</w:t>
            </w:r>
          </w:p>
          <w:p w:rsidR="00A05718" w:rsidRPr="00A05718" w:rsidRDefault="00A05718" w:rsidP="00A05718">
            <w:pPr>
              <w:rPr>
                <w:rFonts w:ascii="Times New Roman" w:hAnsi="Times New Roman" w:cs="Times New Roman"/>
                <w:sz w:val="24"/>
                <w:szCs w:val="24"/>
                <w:lang w:val="mk-MK"/>
              </w:rPr>
            </w:pPr>
            <w:r w:rsidRPr="00A05718">
              <w:rPr>
                <w:rFonts w:ascii="Times New Roman" w:hAnsi="Times New Roman" w:cs="Times New Roman"/>
                <w:sz w:val="24"/>
                <w:szCs w:val="24"/>
                <w:lang w:val="mk-MK"/>
              </w:rPr>
              <w:t>Електронска пошта</w:t>
            </w:r>
          </w:p>
          <w:p w:rsidR="00A05718" w:rsidRPr="001B5E23" w:rsidRDefault="00A05718">
            <w:pPr>
              <w:rPr>
                <w:rFonts w:ascii="Times New Roman" w:hAnsi="Times New Roman" w:cs="Times New Roman"/>
                <w:sz w:val="24"/>
                <w:szCs w:val="24"/>
              </w:rPr>
            </w:pPr>
            <w:r w:rsidRPr="00A05718">
              <w:rPr>
                <w:rFonts w:ascii="Times New Roman" w:hAnsi="Times New Roman" w:cs="Times New Roman"/>
                <w:sz w:val="24"/>
                <w:szCs w:val="24"/>
                <w:lang w:val="mk-MK"/>
              </w:rPr>
              <w:t>(интернет страница) (доколку има)</w:t>
            </w:r>
          </w:p>
        </w:tc>
        <w:tc>
          <w:tcPr>
            <w:tcW w:w="4621" w:type="dxa"/>
          </w:tcPr>
          <w:p w:rsidR="00A05718" w:rsidRDefault="00A05718">
            <w:pPr>
              <w:rPr>
                <w:rFonts w:ascii="Times New Roman" w:hAnsi="Times New Roman" w:cs="Times New Roman"/>
                <w:sz w:val="24"/>
                <w:szCs w:val="24"/>
                <w:lang w:val="mk-MK"/>
              </w:rPr>
            </w:pPr>
          </w:p>
        </w:tc>
      </w:tr>
    </w:tbl>
    <w:p w:rsidR="00A05718" w:rsidRDefault="00A05718">
      <w:pPr>
        <w:rPr>
          <w:rFonts w:ascii="Times New Roman" w:hAnsi="Times New Roman" w:cs="Times New Roman"/>
          <w:sz w:val="24"/>
          <w:szCs w:val="24"/>
          <w:lang w:val="mk-MK"/>
        </w:rPr>
      </w:pPr>
    </w:p>
    <w:tbl>
      <w:tblPr>
        <w:tblStyle w:val="TableGrid"/>
        <w:tblW w:w="0" w:type="auto"/>
        <w:tblLook w:val="04A0" w:firstRow="1" w:lastRow="0" w:firstColumn="1" w:lastColumn="0" w:noHBand="0" w:noVBand="1"/>
      </w:tblPr>
      <w:tblGrid>
        <w:gridCol w:w="4528"/>
        <w:gridCol w:w="4488"/>
      </w:tblGrid>
      <w:tr w:rsidR="00A05718" w:rsidTr="00A05718">
        <w:tc>
          <w:tcPr>
            <w:tcW w:w="4621" w:type="dxa"/>
          </w:tcPr>
          <w:p w:rsidR="00A05718" w:rsidRPr="001B5E23" w:rsidRDefault="00A05718">
            <w:pPr>
              <w:rPr>
                <w:rFonts w:ascii="Times New Roman" w:hAnsi="Times New Roman" w:cs="Times New Roman"/>
                <w:sz w:val="24"/>
                <w:szCs w:val="24"/>
                <w:lang w:val="mk-MK"/>
              </w:rPr>
            </w:pPr>
            <w:r w:rsidRPr="00A05718">
              <w:rPr>
                <w:rFonts w:ascii="Times New Roman" w:hAnsi="Times New Roman" w:cs="Times New Roman"/>
                <w:sz w:val="24"/>
                <w:szCs w:val="24"/>
                <w:lang w:val="mk-MK"/>
              </w:rPr>
              <w:t>Б. Застапници на економскиот оператор:</w:t>
            </w:r>
          </w:p>
        </w:tc>
        <w:tc>
          <w:tcPr>
            <w:tcW w:w="4621" w:type="dxa"/>
          </w:tcPr>
          <w:p w:rsidR="00A05718" w:rsidRPr="00A05718" w:rsidRDefault="00A05718">
            <w:pPr>
              <w:rPr>
                <w:rFonts w:ascii="Times New Roman" w:hAnsi="Times New Roman" w:cs="Times New Roman"/>
                <w:sz w:val="24"/>
                <w:szCs w:val="24"/>
              </w:rPr>
            </w:pPr>
            <w:r>
              <w:rPr>
                <w:rFonts w:ascii="Times New Roman" w:hAnsi="Times New Roman" w:cs="Times New Roman"/>
                <w:sz w:val="24"/>
                <w:szCs w:val="24"/>
                <w:lang w:val="mk-MK"/>
              </w:rPr>
              <w:t>Одговор</w:t>
            </w:r>
            <w:r>
              <w:rPr>
                <w:rFonts w:ascii="Times New Roman" w:hAnsi="Times New Roman" w:cs="Times New Roman"/>
                <w:sz w:val="24"/>
                <w:szCs w:val="24"/>
              </w:rPr>
              <w:t>:</w:t>
            </w:r>
          </w:p>
        </w:tc>
      </w:tr>
      <w:tr w:rsidR="00A05718" w:rsidTr="00A05718">
        <w:tc>
          <w:tcPr>
            <w:tcW w:w="4621" w:type="dxa"/>
          </w:tcPr>
          <w:p w:rsidR="00A05718" w:rsidRPr="00A05718" w:rsidRDefault="00A05718" w:rsidP="00A05718">
            <w:pPr>
              <w:rPr>
                <w:rFonts w:ascii="Times New Roman" w:hAnsi="Times New Roman" w:cs="Times New Roman"/>
                <w:sz w:val="24"/>
                <w:szCs w:val="24"/>
                <w:lang w:val="mk-MK"/>
              </w:rPr>
            </w:pPr>
            <w:r w:rsidRPr="00A05718">
              <w:rPr>
                <w:rFonts w:ascii="Times New Roman" w:hAnsi="Times New Roman" w:cs="Times New Roman"/>
                <w:sz w:val="24"/>
                <w:szCs w:val="24"/>
                <w:lang w:val="mk-MK"/>
              </w:rPr>
              <w:t xml:space="preserve">Целосно име </w:t>
            </w:r>
          </w:p>
          <w:p w:rsidR="00A05718" w:rsidRPr="001B5E23" w:rsidRDefault="00A05718">
            <w:pPr>
              <w:rPr>
                <w:rFonts w:ascii="Times New Roman" w:hAnsi="Times New Roman" w:cs="Times New Roman"/>
                <w:sz w:val="24"/>
                <w:szCs w:val="24"/>
                <w:lang w:val="mk-MK"/>
              </w:rPr>
            </w:pPr>
            <w:r w:rsidRPr="00A05718">
              <w:rPr>
                <w:rFonts w:ascii="Times New Roman" w:hAnsi="Times New Roman" w:cs="Times New Roman"/>
                <w:sz w:val="24"/>
                <w:szCs w:val="24"/>
                <w:lang w:val="mk-MK"/>
              </w:rPr>
              <w:t xml:space="preserve">Дата и место на раѓање </w:t>
            </w:r>
          </w:p>
        </w:tc>
        <w:tc>
          <w:tcPr>
            <w:tcW w:w="4621" w:type="dxa"/>
          </w:tcPr>
          <w:p w:rsidR="00A05718" w:rsidRDefault="00A05718">
            <w:pPr>
              <w:rPr>
                <w:rFonts w:ascii="Times New Roman" w:hAnsi="Times New Roman" w:cs="Times New Roman"/>
                <w:sz w:val="24"/>
                <w:szCs w:val="24"/>
                <w:lang w:val="mk-MK"/>
              </w:rPr>
            </w:pPr>
          </w:p>
        </w:tc>
      </w:tr>
      <w:tr w:rsidR="00A05718" w:rsidTr="00A05718">
        <w:tc>
          <w:tcPr>
            <w:tcW w:w="4621" w:type="dxa"/>
          </w:tcPr>
          <w:p w:rsidR="00A05718" w:rsidRPr="001B5E23" w:rsidRDefault="001B5E23">
            <w:pPr>
              <w:rPr>
                <w:rFonts w:ascii="Times New Roman" w:hAnsi="Times New Roman" w:cs="Times New Roman"/>
                <w:sz w:val="24"/>
                <w:szCs w:val="24"/>
                <w:lang w:val="mk-MK"/>
              </w:rPr>
            </w:pPr>
            <w:r w:rsidRPr="00A05718">
              <w:rPr>
                <w:rFonts w:ascii="Times New Roman" w:hAnsi="Times New Roman" w:cs="Times New Roman"/>
                <w:sz w:val="24"/>
                <w:szCs w:val="24"/>
                <w:lang w:val="mk-MK"/>
              </w:rPr>
              <w:t xml:space="preserve">Позиција/Функција во </w:t>
            </w:r>
            <w:r>
              <w:rPr>
                <w:rFonts w:ascii="Times New Roman" w:hAnsi="Times New Roman" w:cs="Times New Roman"/>
                <w:sz w:val="24"/>
                <w:szCs w:val="24"/>
                <w:lang w:val="mk-MK"/>
              </w:rPr>
              <w:t>која</w:t>
            </w:r>
            <w:r w:rsidRPr="00A05718">
              <w:rPr>
                <w:rFonts w:ascii="Times New Roman" w:hAnsi="Times New Roman" w:cs="Times New Roman"/>
                <w:sz w:val="24"/>
                <w:szCs w:val="24"/>
                <w:lang w:val="mk-MK"/>
              </w:rPr>
              <w:t xml:space="preserve"> делува</w:t>
            </w:r>
            <w:r w:rsidRPr="001B5E23">
              <w:rPr>
                <w:rFonts w:ascii="Times New Roman" w:hAnsi="Times New Roman" w:cs="Times New Roman"/>
                <w:sz w:val="24"/>
                <w:szCs w:val="24"/>
                <w:lang w:val="mk-MK"/>
              </w:rPr>
              <w:t>:</w:t>
            </w:r>
          </w:p>
        </w:tc>
        <w:tc>
          <w:tcPr>
            <w:tcW w:w="4621" w:type="dxa"/>
          </w:tcPr>
          <w:p w:rsidR="00A05718" w:rsidRDefault="00A05718">
            <w:pPr>
              <w:rPr>
                <w:rFonts w:ascii="Times New Roman" w:hAnsi="Times New Roman" w:cs="Times New Roman"/>
                <w:sz w:val="24"/>
                <w:szCs w:val="24"/>
                <w:lang w:val="mk-MK"/>
              </w:rPr>
            </w:pPr>
          </w:p>
        </w:tc>
      </w:tr>
      <w:tr w:rsidR="00A05718" w:rsidTr="00A05718">
        <w:tc>
          <w:tcPr>
            <w:tcW w:w="4621" w:type="dxa"/>
          </w:tcPr>
          <w:p w:rsidR="001B5E23" w:rsidRPr="001B5E23" w:rsidRDefault="001B5E23" w:rsidP="001B5E23">
            <w:pPr>
              <w:rPr>
                <w:rFonts w:ascii="Times New Roman" w:hAnsi="Times New Roman" w:cs="Times New Roman"/>
                <w:sz w:val="24"/>
                <w:szCs w:val="24"/>
              </w:rPr>
            </w:pPr>
            <w:r>
              <w:rPr>
                <w:rFonts w:ascii="Times New Roman" w:hAnsi="Times New Roman" w:cs="Times New Roman"/>
                <w:sz w:val="24"/>
                <w:szCs w:val="24"/>
                <w:lang w:val="mk-MK"/>
              </w:rPr>
              <w:t>Поштенска адреса:</w:t>
            </w:r>
          </w:p>
          <w:p w:rsidR="00A05718" w:rsidRPr="001B5E23" w:rsidRDefault="001B5E23">
            <w:pPr>
              <w:rPr>
                <w:rFonts w:ascii="Times New Roman" w:hAnsi="Times New Roman" w:cs="Times New Roman"/>
                <w:sz w:val="24"/>
                <w:szCs w:val="24"/>
              </w:rPr>
            </w:pPr>
            <w:r w:rsidRPr="00A05718">
              <w:rPr>
                <w:rFonts w:ascii="Times New Roman" w:hAnsi="Times New Roman" w:cs="Times New Roman"/>
                <w:sz w:val="24"/>
                <w:szCs w:val="24"/>
                <w:lang w:val="mk-MK"/>
              </w:rPr>
              <w:t>Телефон</w:t>
            </w:r>
            <w:r>
              <w:rPr>
                <w:rFonts w:ascii="Times New Roman" w:hAnsi="Times New Roman" w:cs="Times New Roman"/>
                <w:sz w:val="24"/>
                <w:szCs w:val="24"/>
              </w:rPr>
              <w:t>:</w:t>
            </w:r>
          </w:p>
        </w:tc>
        <w:tc>
          <w:tcPr>
            <w:tcW w:w="4621" w:type="dxa"/>
          </w:tcPr>
          <w:p w:rsidR="00A05718" w:rsidRDefault="00A05718">
            <w:pPr>
              <w:rPr>
                <w:rFonts w:ascii="Times New Roman" w:hAnsi="Times New Roman" w:cs="Times New Roman"/>
                <w:sz w:val="24"/>
                <w:szCs w:val="24"/>
                <w:lang w:val="mk-MK"/>
              </w:rPr>
            </w:pPr>
          </w:p>
        </w:tc>
      </w:tr>
      <w:tr w:rsidR="00A05718" w:rsidTr="00A05718">
        <w:tc>
          <w:tcPr>
            <w:tcW w:w="4621" w:type="dxa"/>
          </w:tcPr>
          <w:p w:rsidR="00A05718" w:rsidRPr="001B5E23" w:rsidRDefault="001B5E23">
            <w:pPr>
              <w:rPr>
                <w:rFonts w:ascii="Times New Roman" w:hAnsi="Times New Roman" w:cs="Times New Roman"/>
                <w:sz w:val="24"/>
                <w:szCs w:val="24"/>
              </w:rPr>
            </w:pPr>
            <w:r w:rsidRPr="00A05718">
              <w:rPr>
                <w:rFonts w:ascii="Times New Roman" w:hAnsi="Times New Roman" w:cs="Times New Roman"/>
                <w:sz w:val="24"/>
                <w:szCs w:val="24"/>
                <w:lang w:val="mk-MK"/>
              </w:rPr>
              <w:t>Електронска пошта</w:t>
            </w:r>
            <w:r>
              <w:rPr>
                <w:rFonts w:ascii="Times New Roman" w:hAnsi="Times New Roman" w:cs="Times New Roman"/>
                <w:sz w:val="24"/>
                <w:szCs w:val="24"/>
              </w:rPr>
              <w:t>:</w:t>
            </w:r>
          </w:p>
        </w:tc>
        <w:tc>
          <w:tcPr>
            <w:tcW w:w="4621" w:type="dxa"/>
          </w:tcPr>
          <w:p w:rsidR="00A05718" w:rsidRDefault="00A05718">
            <w:pPr>
              <w:rPr>
                <w:rFonts w:ascii="Times New Roman" w:hAnsi="Times New Roman" w:cs="Times New Roman"/>
                <w:sz w:val="24"/>
                <w:szCs w:val="24"/>
                <w:lang w:val="mk-MK"/>
              </w:rPr>
            </w:pPr>
          </w:p>
        </w:tc>
      </w:tr>
      <w:tr w:rsidR="00A05718" w:rsidTr="00A05718">
        <w:tc>
          <w:tcPr>
            <w:tcW w:w="4621" w:type="dxa"/>
          </w:tcPr>
          <w:p w:rsidR="00A05718" w:rsidRPr="001B5E23" w:rsidRDefault="001B5E23">
            <w:pPr>
              <w:rPr>
                <w:rFonts w:ascii="Times New Roman" w:hAnsi="Times New Roman" w:cs="Times New Roman"/>
                <w:sz w:val="24"/>
                <w:szCs w:val="24"/>
                <w:lang w:val="mk-MK"/>
              </w:rPr>
            </w:pPr>
            <w:r w:rsidRPr="00A05718">
              <w:rPr>
                <w:rFonts w:ascii="Times New Roman" w:hAnsi="Times New Roman" w:cs="Times New Roman"/>
                <w:sz w:val="24"/>
                <w:szCs w:val="24"/>
                <w:lang w:val="mk-MK"/>
              </w:rPr>
              <w:t>Доколку е потребно, да се допрецизира застапништвото (форма, удел, цел)</w:t>
            </w:r>
            <w:r w:rsidRPr="001B5E23">
              <w:rPr>
                <w:rFonts w:ascii="Times New Roman" w:hAnsi="Times New Roman" w:cs="Times New Roman"/>
                <w:sz w:val="24"/>
                <w:szCs w:val="24"/>
                <w:lang w:val="mk-MK"/>
              </w:rPr>
              <w:t>:</w:t>
            </w:r>
          </w:p>
        </w:tc>
        <w:tc>
          <w:tcPr>
            <w:tcW w:w="4621" w:type="dxa"/>
          </w:tcPr>
          <w:p w:rsidR="00A05718" w:rsidRDefault="00A05718">
            <w:pPr>
              <w:rPr>
                <w:rFonts w:ascii="Times New Roman" w:hAnsi="Times New Roman" w:cs="Times New Roman"/>
                <w:sz w:val="24"/>
                <w:szCs w:val="24"/>
                <w:lang w:val="mk-MK"/>
              </w:rPr>
            </w:pPr>
          </w:p>
        </w:tc>
      </w:tr>
    </w:tbl>
    <w:p w:rsidR="00A05718" w:rsidRDefault="00A05718">
      <w:pPr>
        <w:rPr>
          <w:rFonts w:ascii="Times New Roman" w:hAnsi="Times New Roman" w:cs="Times New Roman"/>
          <w:sz w:val="24"/>
          <w:szCs w:val="24"/>
          <w:lang w:val="mk-MK"/>
        </w:rPr>
      </w:pPr>
    </w:p>
    <w:p w:rsidR="00A07FC5" w:rsidRDefault="00A07FC5" w:rsidP="00A07FC5">
      <w:pPr>
        <w:jc w:val="center"/>
        <w:rPr>
          <w:rFonts w:ascii="Times New Roman" w:hAnsi="Times New Roman" w:cs="Times New Roman"/>
          <w:b/>
          <w:sz w:val="28"/>
          <w:szCs w:val="24"/>
          <w:lang w:val="mk-MK" w:bidi="he-IL"/>
        </w:rPr>
      </w:pPr>
    </w:p>
    <w:p w:rsidR="00A07FC5" w:rsidRDefault="00A07FC5" w:rsidP="00A07FC5">
      <w:pPr>
        <w:jc w:val="center"/>
        <w:rPr>
          <w:rFonts w:ascii="Times New Roman" w:hAnsi="Times New Roman" w:cs="Times New Roman"/>
          <w:b/>
          <w:sz w:val="28"/>
          <w:szCs w:val="24"/>
          <w:lang w:val="mk-MK" w:bidi="he-IL"/>
        </w:rPr>
      </w:pPr>
    </w:p>
    <w:p w:rsidR="00A07FC5" w:rsidRDefault="00A07FC5" w:rsidP="00A07FC5">
      <w:pPr>
        <w:jc w:val="center"/>
        <w:rPr>
          <w:rFonts w:ascii="Times New Roman" w:hAnsi="Times New Roman" w:cs="Times New Roman"/>
          <w:b/>
          <w:sz w:val="28"/>
          <w:szCs w:val="24"/>
          <w:lang w:val="mk-MK" w:bidi="he-IL"/>
        </w:rPr>
      </w:pPr>
    </w:p>
    <w:p w:rsidR="00A07FC5" w:rsidRDefault="00A07FC5" w:rsidP="00A07FC5">
      <w:pPr>
        <w:jc w:val="center"/>
        <w:rPr>
          <w:rFonts w:ascii="Times New Roman" w:hAnsi="Times New Roman" w:cs="Times New Roman"/>
          <w:b/>
          <w:sz w:val="28"/>
          <w:szCs w:val="24"/>
          <w:lang w:val="mk-MK" w:bidi="he-IL"/>
        </w:rPr>
      </w:pPr>
    </w:p>
    <w:p w:rsidR="00A07FC5" w:rsidRPr="00C514FF" w:rsidRDefault="00A07FC5" w:rsidP="00A07FC5">
      <w:pPr>
        <w:jc w:val="center"/>
        <w:rPr>
          <w:rFonts w:ascii="Times New Roman" w:hAnsi="Times New Roman" w:cs="Times New Roman"/>
          <w:b/>
          <w:sz w:val="28"/>
          <w:szCs w:val="24"/>
          <w:lang w:val="ru-RU" w:bidi="he-IL"/>
        </w:rPr>
      </w:pPr>
      <w:r w:rsidRPr="00A07FC5">
        <w:rPr>
          <w:rFonts w:ascii="Times New Roman" w:hAnsi="Times New Roman" w:cs="Times New Roman"/>
          <w:b/>
          <w:sz w:val="28"/>
          <w:szCs w:val="24"/>
          <w:lang w:val="mk-MK" w:bidi="he-IL"/>
        </w:rPr>
        <w:lastRenderedPageBreak/>
        <w:t>III</w:t>
      </w:r>
      <w:r w:rsidRPr="00C514FF">
        <w:rPr>
          <w:rFonts w:ascii="Times New Roman" w:hAnsi="Times New Roman" w:cs="Times New Roman"/>
          <w:b/>
          <w:sz w:val="28"/>
          <w:szCs w:val="24"/>
          <w:lang w:val="mk-MK" w:bidi="he-IL"/>
        </w:rPr>
        <w:t xml:space="preserve"> Дел</w:t>
      </w:r>
      <w:r w:rsidRPr="00C514FF">
        <w:rPr>
          <w:rFonts w:ascii="Times New Roman" w:hAnsi="Times New Roman" w:cs="Times New Roman"/>
          <w:b/>
          <w:sz w:val="28"/>
          <w:szCs w:val="24"/>
          <w:lang w:val="ru-RU" w:bidi="he-IL"/>
        </w:rPr>
        <w:t xml:space="preserve">: </w:t>
      </w:r>
      <w:r w:rsidRPr="00C514FF">
        <w:rPr>
          <w:rFonts w:ascii="Times New Roman" w:hAnsi="Times New Roman" w:cs="Times New Roman"/>
          <w:b/>
          <w:sz w:val="28"/>
          <w:szCs w:val="24"/>
          <w:lang w:val="mk-MK" w:bidi="he-IL"/>
        </w:rPr>
        <w:t>Причини за исклучување</w:t>
      </w:r>
    </w:p>
    <w:p w:rsidR="00A07FC5" w:rsidRPr="00C514FF" w:rsidRDefault="00A07FC5" w:rsidP="00A07FC5">
      <w:pPr>
        <w:rPr>
          <w:rFonts w:ascii="Times New Roman" w:hAnsi="Times New Roman" w:cs="Times New Roman"/>
          <w:b/>
          <w:sz w:val="24"/>
          <w:szCs w:val="24"/>
          <w:lang w:val="mk-MK" w:bidi="he-IL"/>
        </w:rPr>
      </w:pPr>
      <w:r w:rsidRPr="00C514FF">
        <w:rPr>
          <w:rFonts w:ascii="Times New Roman" w:hAnsi="Times New Roman" w:cs="Times New Roman"/>
          <w:b/>
          <w:sz w:val="24"/>
          <w:szCs w:val="24"/>
          <w:lang w:val="mk-MK" w:bidi="he-IL"/>
        </w:rPr>
        <w:t>А</w:t>
      </w:r>
      <w:r w:rsidRPr="00C514FF">
        <w:rPr>
          <w:rFonts w:ascii="Times New Roman" w:hAnsi="Times New Roman" w:cs="Times New Roman"/>
          <w:b/>
          <w:sz w:val="24"/>
          <w:szCs w:val="24"/>
          <w:lang w:val="ru-RU" w:bidi="he-IL"/>
        </w:rPr>
        <w:t xml:space="preserve">: </w:t>
      </w:r>
      <w:r w:rsidRPr="00C514FF">
        <w:rPr>
          <w:rFonts w:ascii="Times New Roman" w:hAnsi="Times New Roman" w:cs="Times New Roman"/>
          <w:b/>
          <w:sz w:val="24"/>
          <w:szCs w:val="24"/>
          <w:lang w:val="mk-MK" w:bidi="he-IL"/>
        </w:rPr>
        <w:t>Причини поврзани со кривични пресуди</w:t>
      </w:r>
    </w:p>
    <w:p w:rsidR="00A07FC5" w:rsidRPr="00C514FF" w:rsidRDefault="00A07FC5" w:rsidP="00A07FC5">
      <w:pPr>
        <w:jc w:val="both"/>
        <w:rPr>
          <w:rFonts w:ascii="Times New Roman" w:hAnsi="Times New Roman" w:cs="Times New Roman"/>
          <w:sz w:val="24"/>
          <w:szCs w:val="24"/>
          <w:lang w:val="mk-MK" w:bidi="he-IL"/>
        </w:rPr>
      </w:pPr>
      <w:r w:rsidRPr="00C514FF">
        <w:rPr>
          <w:rFonts w:ascii="Times New Roman" w:hAnsi="Times New Roman" w:cs="Times New Roman"/>
          <w:sz w:val="24"/>
          <w:szCs w:val="24"/>
          <w:lang w:val="mk-MK" w:bidi="he-IL"/>
        </w:rPr>
        <w:t>Исклучени се од учество во изборот сите оние на кои им била изречена кривична пресуда, со конечна кривична казна, во Италија или во земјата каде што се одвива јавниот повик, за една или повеќе од следните причини: (1) учество во организиран криминал; (2) корупција; (3) измама; (4) кривично дело тероризам или кривични дела поврзани со терористички активности; (5) перење пари од криминални активности или финансирање на тероризам; (6) детски труд и останати форми на трговија со луѓе; (7) секој останат прекршок што ја спречува соработката со јавната администрација. Релевантни услови за исклученост се оние што се предвидени од италијанското право, но исто така и:</w:t>
      </w:r>
    </w:p>
    <w:p w:rsidR="00A07FC5" w:rsidRPr="00C514FF" w:rsidRDefault="00A07FC5" w:rsidP="00A07FC5">
      <w:pPr>
        <w:pStyle w:val="ListParagraph"/>
        <w:numPr>
          <w:ilvl w:val="0"/>
          <w:numId w:val="1"/>
        </w:numPr>
        <w:jc w:val="both"/>
        <w:rPr>
          <w:rFonts w:ascii="Times New Roman" w:hAnsi="Times New Roman" w:cs="Times New Roman"/>
          <w:sz w:val="24"/>
          <w:szCs w:val="24"/>
          <w:lang w:val="mk-MK"/>
        </w:rPr>
      </w:pPr>
      <w:r w:rsidRPr="00C514FF">
        <w:rPr>
          <w:rFonts w:ascii="Times New Roman" w:hAnsi="Times New Roman" w:cs="Times New Roman"/>
          <w:sz w:val="24"/>
          <w:szCs w:val="24"/>
          <w:lang w:val="mk-MK"/>
        </w:rPr>
        <w:t>во земјите членки на Европската Унија, условите што се посочени во интерната норматива што се спроведува со членот 57 од директивата 2014/24/ЕУ;</w:t>
      </w:r>
    </w:p>
    <w:p w:rsidR="00A07FC5" w:rsidRPr="00C514FF" w:rsidRDefault="00A07FC5" w:rsidP="00A07FC5">
      <w:pPr>
        <w:pStyle w:val="ListParagraph"/>
        <w:numPr>
          <w:ilvl w:val="0"/>
          <w:numId w:val="1"/>
        </w:numPr>
        <w:jc w:val="both"/>
        <w:rPr>
          <w:rFonts w:ascii="Times New Roman" w:hAnsi="Times New Roman" w:cs="Times New Roman"/>
          <w:sz w:val="24"/>
          <w:szCs w:val="24"/>
          <w:lang w:val="mk-MK"/>
        </w:rPr>
      </w:pPr>
      <w:r w:rsidRPr="00C514FF">
        <w:rPr>
          <w:rFonts w:ascii="Times New Roman" w:hAnsi="Times New Roman" w:cs="Times New Roman"/>
          <w:sz w:val="24"/>
          <w:szCs w:val="24"/>
          <w:lang w:val="mk-MK"/>
        </w:rPr>
        <w:t>во државите што не се дел од Европската Унија, еквивалентните услови што се предвидуваат со локалниот кривичен законик.</w:t>
      </w:r>
    </w:p>
    <w:p w:rsidR="00A07FC5" w:rsidRPr="00C514FF" w:rsidRDefault="00A07FC5" w:rsidP="00A07FC5">
      <w:pPr>
        <w:jc w:val="both"/>
        <w:rPr>
          <w:rFonts w:ascii="Times New Roman" w:hAnsi="Times New Roman" w:cs="Times New Roman"/>
          <w:sz w:val="24"/>
          <w:szCs w:val="24"/>
          <w:lang w:val="mk-MK"/>
        </w:rPr>
      </w:pPr>
      <w:r w:rsidRPr="00C514FF">
        <w:rPr>
          <w:rFonts w:ascii="Times New Roman" w:hAnsi="Times New Roman" w:cs="Times New Roman"/>
          <w:sz w:val="24"/>
          <w:szCs w:val="24"/>
          <w:lang w:val="mk-MK"/>
        </w:rPr>
        <w:t xml:space="preserve">Економскиот оператор или било кој член на </w:t>
      </w:r>
      <w:r>
        <w:rPr>
          <w:rFonts w:ascii="Times New Roman" w:hAnsi="Times New Roman" w:cs="Times New Roman"/>
          <w:sz w:val="24"/>
          <w:szCs w:val="24"/>
          <w:lang w:val="mk-MK"/>
        </w:rPr>
        <w:t>не</w:t>
      </w:r>
      <w:r w:rsidRPr="00C514FF">
        <w:rPr>
          <w:rFonts w:ascii="Times New Roman" w:hAnsi="Times New Roman" w:cs="Times New Roman"/>
          <w:sz w:val="24"/>
          <w:szCs w:val="24"/>
          <w:lang w:val="mk-MK"/>
        </w:rPr>
        <w:t>говиот управен одбор или надзорно тело како и секоја единка што би уживала моќ на застапништво, на носење одлуки или вршење контрола над економскиот оператор не се осудени за ниту едно од горенабројаните дела со конечна пресуда која не е постара од пет години или пак следствено на која сè уште е применлив периодот на санкција во изречената пресуда.</w:t>
      </w:r>
    </w:p>
    <w:p w:rsidR="00A07FC5" w:rsidRPr="00C514FF" w:rsidRDefault="00A07FC5" w:rsidP="00A07FC5">
      <w:pPr>
        <w:jc w:val="both"/>
        <w:rPr>
          <w:rFonts w:ascii="Times New Roman" w:hAnsi="Times New Roman" w:cs="Times New Roman"/>
          <w:b/>
          <w:sz w:val="24"/>
          <w:szCs w:val="24"/>
          <w:lang w:val="mk-MK"/>
        </w:rPr>
      </w:pPr>
      <w:r w:rsidRPr="00C514FF">
        <w:rPr>
          <w:rFonts w:ascii="Times New Roman" w:hAnsi="Times New Roman" w:cs="Times New Roman"/>
          <w:b/>
          <w:sz w:val="24"/>
          <w:szCs w:val="24"/>
          <w:lang w:val="mk-MK"/>
        </w:rPr>
        <w:t>Б: Причини поврзани со плаќањето на даноци или социјални придонеси</w:t>
      </w:r>
    </w:p>
    <w:p w:rsidR="00A07FC5" w:rsidRPr="00C514FF" w:rsidRDefault="00A07FC5" w:rsidP="00A07FC5">
      <w:pPr>
        <w:jc w:val="both"/>
        <w:rPr>
          <w:rFonts w:ascii="Times New Roman" w:hAnsi="Times New Roman" w:cs="Times New Roman"/>
          <w:sz w:val="24"/>
          <w:szCs w:val="24"/>
          <w:lang w:val="mk-MK"/>
        </w:rPr>
      </w:pPr>
      <w:r w:rsidRPr="00C514FF">
        <w:rPr>
          <w:rFonts w:ascii="Times New Roman" w:hAnsi="Times New Roman" w:cs="Times New Roman"/>
          <w:sz w:val="24"/>
          <w:szCs w:val="24"/>
          <w:lang w:val="mk-MK"/>
        </w:rPr>
        <w:t>Економскиот оператор ги исполнил сите обврски во врска со плаќањето даноци, такси или социјални придонеси, во државата на извршување на дејноста, во Италија, како и во државата во која се одвива јавниот повик.</w:t>
      </w:r>
    </w:p>
    <w:p w:rsidR="00A07FC5" w:rsidRPr="00C514FF" w:rsidRDefault="00A07FC5" w:rsidP="00A07FC5">
      <w:pPr>
        <w:jc w:val="both"/>
        <w:rPr>
          <w:rFonts w:ascii="Times New Roman" w:hAnsi="Times New Roman" w:cs="Times New Roman"/>
          <w:b/>
          <w:sz w:val="24"/>
          <w:szCs w:val="24"/>
          <w:lang w:val="mk-MK"/>
        </w:rPr>
      </w:pPr>
      <w:r w:rsidRPr="00C514FF">
        <w:rPr>
          <w:rFonts w:ascii="Times New Roman" w:hAnsi="Times New Roman" w:cs="Times New Roman"/>
          <w:b/>
          <w:sz w:val="24"/>
          <w:szCs w:val="24"/>
          <w:lang w:val="mk-MK"/>
        </w:rPr>
        <w:t xml:space="preserve">В: Причини поврзани со несолвентност, конфликт на интереси или </w:t>
      </w:r>
      <w:r>
        <w:rPr>
          <w:rFonts w:ascii="Times New Roman" w:hAnsi="Times New Roman" w:cs="Times New Roman"/>
          <w:b/>
          <w:sz w:val="24"/>
          <w:szCs w:val="24"/>
          <w:lang w:val="mk-MK"/>
        </w:rPr>
        <w:t>прекршување на законот за работни односи</w:t>
      </w:r>
    </w:p>
    <w:p w:rsidR="00A07FC5" w:rsidRDefault="00A07FC5" w:rsidP="00A07FC5">
      <w:pPr>
        <w:pStyle w:val="ListParagraph"/>
        <w:numPr>
          <w:ilvl w:val="0"/>
          <w:numId w:val="2"/>
        </w:numPr>
        <w:ind w:left="426"/>
        <w:jc w:val="both"/>
        <w:rPr>
          <w:rFonts w:ascii="Times New Roman" w:hAnsi="Times New Roman" w:cs="Times New Roman"/>
          <w:sz w:val="24"/>
          <w:szCs w:val="24"/>
          <w:lang w:val="mk-MK"/>
        </w:rPr>
      </w:pPr>
      <w:r>
        <w:rPr>
          <w:rFonts w:ascii="Times New Roman" w:hAnsi="Times New Roman" w:cs="Times New Roman"/>
          <w:sz w:val="24"/>
          <w:szCs w:val="24"/>
          <w:lang w:val="mk-MK"/>
        </w:rPr>
        <w:t>Економскиот оператор не ги прекршил</w:t>
      </w:r>
      <w:r w:rsidRPr="00C514FF">
        <w:rPr>
          <w:rFonts w:ascii="Times New Roman" w:hAnsi="Times New Roman" w:cs="Times New Roman"/>
          <w:sz w:val="24"/>
          <w:szCs w:val="24"/>
          <w:lang w:val="mk-MK"/>
        </w:rPr>
        <w:t>, што е до негово знаење, обврските за безбедност и заштита при работа, за заштита на животната, социјалната и работната средина.</w:t>
      </w:r>
    </w:p>
    <w:p w:rsidR="00A07FC5" w:rsidRPr="0046047F" w:rsidRDefault="00A07FC5" w:rsidP="00A07FC5">
      <w:pPr>
        <w:pStyle w:val="ListParagraph"/>
        <w:numPr>
          <w:ilvl w:val="0"/>
          <w:numId w:val="2"/>
        </w:numPr>
        <w:ind w:left="426"/>
        <w:jc w:val="both"/>
        <w:rPr>
          <w:rFonts w:ascii="Times New Roman" w:hAnsi="Times New Roman" w:cs="Times New Roman"/>
          <w:sz w:val="24"/>
          <w:szCs w:val="24"/>
          <w:lang w:val="mk-MK"/>
        </w:rPr>
      </w:pPr>
      <w:r w:rsidRPr="0046047F">
        <w:rPr>
          <w:rFonts w:ascii="Times New Roman" w:hAnsi="Times New Roman" w:cs="Times New Roman"/>
          <w:sz w:val="24"/>
          <w:szCs w:val="24"/>
          <w:lang w:val="mk-MK"/>
        </w:rPr>
        <w:t>Економскиот оператор не се наоѓа во една од долунаведените ситуации и не е подлежен на постапка за утврдување на одговорност при некоја од наведените ситуации:</w:t>
      </w:r>
    </w:p>
    <w:p w:rsidR="00A07FC5" w:rsidRPr="0046047F" w:rsidRDefault="00A07FC5" w:rsidP="00A07FC5">
      <w:pPr>
        <w:tabs>
          <w:tab w:val="left" w:pos="426"/>
        </w:tabs>
        <w:ind w:left="284" w:firstLine="142"/>
        <w:jc w:val="both"/>
        <w:rPr>
          <w:rFonts w:ascii="Times New Roman" w:hAnsi="Times New Roman" w:cs="Times New Roman"/>
          <w:sz w:val="24"/>
          <w:szCs w:val="24"/>
          <w:lang w:val="mk-MK"/>
        </w:rPr>
      </w:pPr>
      <w:r w:rsidRPr="0046047F">
        <w:rPr>
          <w:rFonts w:ascii="Times New Roman" w:hAnsi="Times New Roman" w:cs="Times New Roman"/>
          <w:sz w:val="24"/>
          <w:szCs w:val="24"/>
          <w:lang w:val="mk-MK"/>
        </w:rPr>
        <w:t>а) банкрот, стечајна постапка, ликвидација, склучен договор со доверители, се наоѓа под контрола на стечајни управници или слична ситуација</w:t>
      </w:r>
    </w:p>
    <w:p w:rsidR="00A07FC5" w:rsidRPr="0046047F" w:rsidRDefault="00A07FC5" w:rsidP="00A07FC5">
      <w:pPr>
        <w:ind w:left="567" w:hanging="142"/>
        <w:jc w:val="both"/>
        <w:rPr>
          <w:rFonts w:ascii="Times New Roman" w:hAnsi="Times New Roman" w:cs="Times New Roman"/>
          <w:sz w:val="24"/>
          <w:szCs w:val="24"/>
          <w:lang w:val="mk-MK"/>
        </w:rPr>
      </w:pPr>
      <w:r w:rsidRPr="0046047F">
        <w:rPr>
          <w:rFonts w:ascii="Times New Roman" w:hAnsi="Times New Roman" w:cs="Times New Roman"/>
          <w:sz w:val="24"/>
          <w:szCs w:val="24"/>
          <w:lang w:val="mk-MK"/>
        </w:rPr>
        <w:t xml:space="preserve">б) ја запрел својата дејност </w:t>
      </w:r>
    </w:p>
    <w:p w:rsidR="00A07FC5" w:rsidRPr="00C514FF" w:rsidRDefault="00A07FC5" w:rsidP="00A07FC5">
      <w:pPr>
        <w:jc w:val="both"/>
        <w:rPr>
          <w:rFonts w:ascii="Times New Roman" w:hAnsi="Times New Roman" w:cs="Times New Roman"/>
          <w:sz w:val="24"/>
          <w:szCs w:val="24"/>
          <w:lang w:val="mk-MK"/>
        </w:rPr>
      </w:pPr>
      <w:r w:rsidRPr="00C514FF">
        <w:rPr>
          <w:rFonts w:ascii="Times New Roman" w:hAnsi="Times New Roman" w:cs="Times New Roman"/>
          <w:sz w:val="24"/>
          <w:szCs w:val="24"/>
          <w:lang w:val="mk-MK"/>
        </w:rPr>
        <w:t>3) Економскиот о</w:t>
      </w:r>
      <w:r>
        <w:rPr>
          <w:rFonts w:ascii="Times New Roman" w:hAnsi="Times New Roman" w:cs="Times New Roman"/>
          <w:sz w:val="24"/>
          <w:szCs w:val="24"/>
          <w:lang w:val="mk-MK"/>
        </w:rPr>
        <w:t>ператор не бил осуден</w:t>
      </w:r>
      <w:r w:rsidRPr="00C514FF">
        <w:rPr>
          <w:rFonts w:ascii="Times New Roman" w:hAnsi="Times New Roman" w:cs="Times New Roman"/>
          <w:sz w:val="24"/>
          <w:szCs w:val="24"/>
          <w:lang w:val="mk-MK"/>
        </w:rPr>
        <w:t xml:space="preserve"> за тешки прекршоци на законот за работни односи</w:t>
      </w:r>
    </w:p>
    <w:p w:rsidR="00A07FC5" w:rsidRPr="00C514FF" w:rsidRDefault="00A07FC5" w:rsidP="00A07FC5">
      <w:pPr>
        <w:jc w:val="both"/>
        <w:rPr>
          <w:rFonts w:ascii="Times New Roman" w:hAnsi="Times New Roman" w:cs="Times New Roman"/>
          <w:sz w:val="24"/>
          <w:szCs w:val="24"/>
          <w:lang w:val="mk-MK"/>
        </w:rPr>
      </w:pPr>
      <w:r w:rsidRPr="00C514FF">
        <w:rPr>
          <w:rFonts w:ascii="Times New Roman" w:hAnsi="Times New Roman" w:cs="Times New Roman"/>
          <w:sz w:val="24"/>
          <w:szCs w:val="24"/>
          <w:lang w:val="mk-MK"/>
        </w:rPr>
        <w:lastRenderedPageBreak/>
        <w:t>4) Економскиот оператор не потпишал договори со останатите економски оператори со цел да ја наруши конкуренцијата</w:t>
      </w:r>
    </w:p>
    <w:p w:rsidR="00A07FC5" w:rsidRPr="00C514FF" w:rsidRDefault="00A07FC5" w:rsidP="00A07FC5">
      <w:pPr>
        <w:jc w:val="both"/>
        <w:rPr>
          <w:rFonts w:ascii="Times New Roman" w:hAnsi="Times New Roman" w:cs="Times New Roman"/>
          <w:sz w:val="24"/>
          <w:szCs w:val="24"/>
          <w:lang w:val="mk-MK"/>
        </w:rPr>
      </w:pPr>
      <w:r w:rsidRPr="00C514FF">
        <w:rPr>
          <w:rFonts w:ascii="Times New Roman" w:hAnsi="Times New Roman" w:cs="Times New Roman"/>
          <w:sz w:val="24"/>
          <w:szCs w:val="24"/>
          <w:lang w:val="mk-MK"/>
        </w:rPr>
        <w:t>5) Економскиот оператор не е запознаен со било каков конфликт на интереси врзан со неговото учество на јавниот повик</w:t>
      </w:r>
    </w:p>
    <w:p w:rsidR="00A07FC5" w:rsidRPr="0046047F" w:rsidRDefault="00A07FC5" w:rsidP="00A07FC5">
      <w:pPr>
        <w:jc w:val="both"/>
        <w:rPr>
          <w:rFonts w:ascii="Times New Roman" w:hAnsi="Times New Roman" w:cs="Times New Roman"/>
          <w:sz w:val="24"/>
          <w:lang w:val="mk-MK"/>
        </w:rPr>
      </w:pPr>
      <w:r w:rsidRPr="0046047F">
        <w:rPr>
          <w:rFonts w:ascii="Times New Roman" w:hAnsi="Times New Roman" w:cs="Times New Roman"/>
          <w:sz w:val="24"/>
          <w:lang w:val="mk-MK"/>
        </w:rPr>
        <w:t>6) Економскиот оператор или фирма директно поврзана со него не го консултирале Нарачателот ниту пак на било каков начин учествувале во подготовката на процедурата за избор</w:t>
      </w:r>
    </w:p>
    <w:p w:rsidR="00A07FC5" w:rsidRPr="0046047F" w:rsidRDefault="00A07FC5" w:rsidP="00A07FC5">
      <w:pPr>
        <w:jc w:val="both"/>
        <w:rPr>
          <w:rFonts w:ascii="Times New Roman" w:hAnsi="Times New Roman" w:cs="Times New Roman"/>
          <w:sz w:val="24"/>
          <w:lang w:val="mk-MK"/>
        </w:rPr>
      </w:pPr>
      <w:r w:rsidRPr="0046047F">
        <w:rPr>
          <w:rFonts w:ascii="Times New Roman" w:hAnsi="Times New Roman" w:cs="Times New Roman"/>
          <w:sz w:val="24"/>
          <w:lang w:val="mk-MK"/>
        </w:rPr>
        <w:t>7) Економскиот оператор во минатото немал искуство на предвремено раскинување на јавен тендерски договор ниту пак му биле изречени парични казни за надомест на штети или други санкции при некој минат јавен повик</w:t>
      </w:r>
    </w:p>
    <w:p w:rsidR="00A07FC5" w:rsidRPr="0046047F" w:rsidRDefault="00A07FC5" w:rsidP="00A07FC5">
      <w:pPr>
        <w:jc w:val="both"/>
        <w:rPr>
          <w:rFonts w:ascii="Times New Roman" w:hAnsi="Times New Roman" w:cs="Times New Roman"/>
          <w:sz w:val="24"/>
          <w:lang w:val="mk-MK"/>
        </w:rPr>
      </w:pPr>
      <w:r w:rsidRPr="0046047F">
        <w:rPr>
          <w:rFonts w:ascii="Times New Roman" w:hAnsi="Times New Roman" w:cs="Times New Roman"/>
          <w:sz w:val="24"/>
          <w:lang w:val="mk-MK"/>
        </w:rPr>
        <w:t>8) Економскиот оператор потврдува дека:</w:t>
      </w:r>
    </w:p>
    <w:p w:rsidR="00A07FC5" w:rsidRPr="0046047F" w:rsidRDefault="00A07FC5" w:rsidP="00A07FC5">
      <w:pPr>
        <w:jc w:val="both"/>
        <w:rPr>
          <w:rFonts w:ascii="Times New Roman" w:hAnsi="Times New Roman" w:cs="Times New Roman"/>
          <w:sz w:val="24"/>
          <w:lang w:val="mk-MK"/>
        </w:rPr>
      </w:pPr>
      <w:r w:rsidRPr="0046047F">
        <w:rPr>
          <w:rFonts w:ascii="Times New Roman" w:hAnsi="Times New Roman" w:cs="Times New Roman"/>
          <w:sz w:val="24"/>
          <w:lang w:val="mk-MK"/>
        </w:rPr>
        <w:t>а) не бил осуден за лажни изјави при доставувањето на бараните информации за утврдување на неговото право за учество или почитувањето на критериумите за избор,</w:t>
      </w:r>
    </w:p>
    <w:p w:rsidR="00A07FC5" w:rsidRPr="0046047F" w:rsidRDefault="00A07FC5" w:rsidP="00A07FC5">
      <w:pPr>
        <w:jc w:val="both"/>
        <w:rPr>
          <w:rFonts w:ascii="Times New Roman" w:hAnsi="Times New Roman" w:cs="Times New Roman"/>
          <w:sz w:val="24"/>
          <w:lang w:val="mk-MK"/>
        </w:rPr>
      </w:pPr>
      <w:r w:rsidRPr="0046047F">
        <w:rPr>
          <w:rFonts w:ascii="Times New Roman" w:hAnsi="Times New Roman" w:cs="Times New Roman"/>
          <w:sz w:val="24"/>
          <w:lang w:val="mk-MK"/>
        </w:rPr>
        <w:t>б) не прикривал такви информации,</w:t>
      </w:r>
    </w:p>
    <w:p w:rsidR="00A07FC5" w:rsidRPr="0046047F" w:rsidRDefault="00A07FC5" w:rsidP="00A07FC5">
      <w:pPr>
        <w:jc w:val="both"/>
        <w:rPr>
          <w:rFonts w:ascii="Times New Roman" w:hAnsi="Times New Roman" w:cs="Times New Roman"/>
          <w:sz w:val="24"/>
          <w:lang w:val="mk-MK"/>
        </w:rPr>
      </w:pPr>
      <w:r w:rsidRPr="0046047F">
        <w:rPr>
          <w:rFonts w:ascii="Times New Roman" w:hAnsi="Times New Roman" w:cs="Times New Roman"/>
          <w:sz w:val="24"/>
          <w:lang w:val="mk-MK"/>
        </w:rPr>
        <w:t>в) на време ја доставил дополнителната документација побарана од Нарачателот,</w:t>
      </w:r>
    </w:p>
    <w:p w:rsidR="00A07FC5" w:rsidRPr="0046047F" w:rsidRDefault="00A07FC5" w:rsidP="00A07FC5">
      <w:pPr>
        <w:jc w:val="both"/>
        <w:rPr>
          <w:rFonts w:ascii="Times New Roman" w:hAnsi="Times New Roman" w:cs="Times New Roman"/>
          <w:sz w:val="24"/>
          <w:lang w:val="mk-MK"/>
        </w:rPr>
      </w:pPr>
      <w:r w:rsidRPr="0046047F">
        <w:rPr>
          <w:rFonts w:ascii="Times New Roman" w:hAnsi="Times New Roman" w:cs="Times New Roman"/>
          <w:sz w:val="24"/>
          <w:lang w:val="mk-MK"/>
        </w:rPr>
        <w:t>г) не се обидел да влијае на процесот на донесување одлука на било кој Нарачател, не се обидел да добие доверливи информации што би можеле да му дадат несоодветна предност при јавниот избор, не дал погрешни информации кои би можеле да имаат значително влијание на одлуките во однос на процесот на избор.</w:t>
      </w:r>
    </w:p>
    <w:p w:rsidR="00A07FC5" w:rsidRDefault="00A07FC5" w:rsidP="00A07FC5">
      <w:pPr>
        <w:jc w:val="both"/>
        <w:rPr>
          <w:rFonts w:ascii="Times New Roman" w:hAnsi="Times New Roman" w:cs="Times New Roman"/>
          <w:b/>
          <w:lang w:val="mk-MK"/>
        </w:rPr>
      </w:pPr>
      <w:r w:rsidRPr="0046047F">
        <w:rPr>
          <w:rFonts w:ascii="Times New Roman" w:hAnsi="Times New Roman" w:cs="Times New Roman"/>
          <w:b/>
          <w:lang w:val="mk-MK"/>
        </w:rPr>
        <w:t>Причини за губење на правото на учество што се предвидуваат од италијанскиот закон и еквивалентни ситуации што се предвидуваат во прописите на земјата каде се спроведува јавниот повик</w:t>
      </w:r>
    </w:p>
    <w:p w:rsidR="00A07FC5" w:rsidRPr="0046047F" w:rsidRDefault="00A07FC5" w:rsidP="00A07FC5">
      <w:pPr>
        <w:jc w:val="both"/>
        <w:rPr>
          <w:rFonts w:ascii="Times New Roman" w:hAnsi="Times New Roman" w:cs="Times New Roman"/>
          <w:b/>
          <w:lang w:val="mk-MK"/>
        </w:rPr>
      </w:pPr>
      <w:r w:rsidRPr="0046047F">
        <w:rPr>
          <w:rFonts w:ascii="Times New Roman" w:hAnsi="Times New Roman" w:cs="Times New Roman"/>
          <w:lang w:val="mk-MK"/>
        </w:rPr>
        <w:t>Економскиот оператор не се наоѓа во ниедна од наведените ситуации:</w:t>
      </w:r>
    </w:p>
    <w:p w:rsidR="00A07FC5" w:rsidRDefault="00A07FC5" w:rsidP="00A07FC5">
      <w:pPr>
        <w:pStyle w:val="ListParagraph"/>
        <w:numPr>
          <w:ilvl w:val="0"/>
          <w:numId w:val="3"/>
        </w:numPr>
        <w:ind w:left="142"/>
        <w:jc w:val="both"/>
        <w:rPr>
          <w:rFonts w:ascii="Times New Roman" w:hAnsi="Times New Roman" w:cs="Times New Roman"/>
          <w:lang w:val="mk-MK"/>
        </w:rPr>
      </w:pPr>
      <w:r w:rsidRPr="00C514FF">
        <w:rPr>
          <w:rFonts w:ascii="Times New Roman" w:hAnsi="Times New Roman" w:cs="Times New Roman"/>
          <w:lang w:val="mk-MK"/>
        </w:rPr>
        <w:t>Постојат основани причини за да биде отповикан, суспендиран или да му бидат изречени забрани за вршење дејност предвидени од законот за заштита од организиран криминал</w:t>
      </w:r>
    </w:p>
    <w:p w:rsidR="00A07FC5" w:rsidRDefault="00A07FC5" w:rsidP="00A07FC5">
      <w:pPr>
        <w:pStyle w:val="ListParagraph"/>
        <w:numPr>
          <w:ilvl w:val="0"/>
          <w:numId w:val="3"/>
        </w:numPr>
        <w:ind w:left="142"/>
        <w:jc w:val="both"/>
        <w:rPr>
          <w:rFonts w:ascii="Times New Roman" w:hAnsi="Times New Roman" w:cs="Times New Roman"/>
          <w:lang w:val="mk-MK"/>
        </w:rPr>
      </w:pPr>
      <w:r w:rsidRPr="0046047F">
        <w:rPr>
          <w:rFonts w:ascii="Times New Roman" w:hAnsi="Times New Roman" w:cs="Times New Roman"/>
          <w:lang w:val="mk-MK"/>
        </w:rPr>
        <w:t>Предмет е на инфилтрации од организирани криминални здруженија</w:t>
      </w:r>
    </w:p>
    <w:p w:rsidR="00A07FC5" w:rsidRDefault="00A07FC5" w:rsidP="00A07FC5">
      <w:pPr>
        <w:pStyle w:val="ListParagraph"/>
        <w:numPr>
          <w:ilvl w:val="0"/>
          <w:numId w:val="3"/>
        </w:numPr>
        <w:ind w:left="142"/>
        <w:jc w:val="both"/>
        <w:rPr>
          <w:rFonts w:ascii="Times New Roman" w:hAnsi="Times New Roman" w:cs="Times New Roman"/>
          <w:lang w:val="mk-MK"/>
        </w:rPr>
      </w:pPr>
      <w:r w:rsidRPr="0046047F">
        <w:rPr>
          <w:rFonts w:ascii="Times New Roman" w:hAnsi="Times New Roman" w:cs="Times New Roman"/>
          <w:lang w:val="mk-MK"/>
        </w:rPr>
        <w:t>Му била изречена забрана за извршување на дејност или пак друга санкција што носи забрана за соработка со јавна администрација</w:t>
      </w:r>
    </w:p>
    <w:p w:rsidR="00A07FC5" w:rsidRDefault="00A07FC5" w:rsidP="00A07FC5">
      <w:pPr>
        <w:pStyle w:val="ListParagraph"/>
        <w:numPr>
          <w:ilvl w:val="0"/>
          <w:numId w:val="3"/>
        </w:numPr>
        <w:ind w:left="142"/>
        <w:jc w:val="both"/>
        <w:rPr>
          <w:rFonts w:ascii="Times New Roman" w:hAnsi="Times New Roman" w:cs="Times New Roman"/>
          <w:lang w:val="mk-MK"/>
        </w:rPr>
      </w:pPr>
      <w:r w:rsidRPr="0046047F">
        <w:rPr>
          <w:rFonts w:ascii="Times New Roman" w:hAnsi="Times New Roman" w:cs="Times New Roman"/>
          <w:lang w:val="mk-MK"/>
        </w:rPr>
        <w:t>Регистриран е во компјутерската евиденција на Државната Комисија За Спречување на Корупција зошто издал лажни изјави или лажна документација со цел да му се издадат сертификати за квалификации, во периодот додека трае пријавувањето на јавниот повик;</w:t>
      </w:r>
    </w:p>
    <w:p w:rsidR="00A07FC5" w:rsidRDefault="00A07FC5" w:rsidP="00A07FC5">
      <w:pPr>
        <w:pStyle w:val="ListParagraph"/>
        <w:numPr>
          <w:ilvl w:val="0"/>
          <w:numId w:val="3"/>
        </w:numPr>
        <w:ind w:left="142"/>
        <w:jc w:val="both"/>
        <w:rPr>
          <w:rFonts w:ascii="Times New Roman" w:hAnsi="Times New Roman" w:cs="Times New Roman"/>
          <w:lang w:val="mk-MK"/>
        </w:rPr>
      </w:pPr>
      <w:r w:rsidRPr="0046047F">
        <w:rPr>
          <w:rFonts w:ascii="Times New Roman" w:hAnsi="Times New Roman" w:cs="Times New Roman"/>
          <w:lang w:val="mk-MK"/>
        </w:rPr>
        <w:t xml:space="preserve">Ја прекршил клаузулата за доверливост </w:t>
      </w:r>
    </w:p>
    <w:p w:rsidR="00A07FC5" w:rsidRDefault="00A07FC5" w:rsidP="00A07FC5">
      <w:pPr>
        <w:pStyle w:val="ListParagraph"/>
        <w:numPr>
          <w:ilvl w:val="0"/>
          <w:numId w:val="3"/>
        </w:numPr>
        <w:ind w:left="142"/>
        <w:jc w:val="both"/>
        <w:rPr>
          <w:rFonts w:ascii="Times New Roman" w:hAnsi="Times New Roman" w:cs="Times New Roman"/>
          <w:lang w:val="mk-MK"/>
        </w:rPr>
      </w:pPr>
      <w:r w:rsidRPr="0046047F">
        <w:rPr>
          <w:rFonts w:ascii="Times New Roman" w:hAnsi="Times New Roman" w:cs="Times New Roman"/>
          <w:lang w:val="mk-MK"/>
        </w:rPr>
        <w:t>Ги почитува нормите за право на работа на лица со хендикеп</w:t>
      </w:r>
    </w:p>
    <w:p w:rsidR="00A07FC5" w:rsidRDefault="00A07FC5" w:rsidP="00A07FC5">
      <w:pPr>
        <w:pStyle w:val="ListParagraph"/>
        <w:numPr>
          <w:ilvl w:val="0"/>
          <w:numId w:val="3"/>
        </w:numPr>
        <w:ind w:left="142"/>
        <w:jc w:val="both"/>
        <w:rPr>
          <w:rFonts w:ascii="Times New Roman" w:hAnsi="Times New Roman" w:cs="Times New Roman"/>
          <w:lang w:val="mk-MK"/>
        </w:rPr>
      </w:pPr>
      <w:r w:rsidRPr="0046047F">
        <w:rPr>
          <w:rFonts w:ascii="Times New Roman" w:hAnsi="Times New Roman" w:cs="Times New Roman"/>
          <w:lang w:val="mk-MK"/>
        </w:rPr>
        <w:t>Доколку бил жртва на прекршочни дела уцена и изнудување извршени од криминално здружение или од трета страна со намера да придонесе кон активноста на криминалното здружение а не се нашол во ситуација на нужна одбрана или крајна нужда, ги пријавил настаните во надлежните органи</w:t>
      </w:r>
    </w:p>
    <w:p w:rsidR="00A07FC5" w:rsidRDefault="00A07FC5" w:rsidP="00A07FC5">
      <w:pPr>
        <w:pStyle w:val="ListParagraph"/>
        <w:numPr>
          <w:ilvl w:val="0"/>
          <w:numId w:val="3"/>
        </w:numPr>
        <w:ind w:left="142"/>
        <w:jc w:val="both"/>
        <w:rPr>
          <w:rFonts w:ascii="Times New Roman" w:hAnsi="Times New Roman" w:cs="Times New Roman"/>
          <w:lang w:val="mk-MK"/>
        </w:rPr>
      </w:pPr>
      <w:r w:rsidRPr="0046047F">
        <w:rPr>
          <w:rFonts w:ascii="Times New Roman" w:hAnsi="Times New Roman" w:cs="Times New Roman"/>
          <w:lang w:val="mk-MK"/>
        </w:rPr>
        <w:t>Со еден од другите учесници во истиот процес на селекција се наоѓа во положба на директен надзор или било каква врска, од која де факто произлегува дека понудите се проследуваат до еден и единствен управен одбор</w:t>
      </w:r>
    </w:p>
    <w:p w:rsidR="00A07FC5" w:rsidRPr="0046047F" w:rsidRDefault="00A07FC5" w:rsidP="00A07FC5">
      <w:pPr>
        <w:pStyle w:val="ListParagraph"/>
        <w:numPr>
          <w:ilvl w:val="0"/>
          <w:numId w:val="3"/>
        </w:numPr>
        <w:ind w:left="142"/>
        <w:jc w:val="both"/>
        <w:rPr>
          <w:rFonts w:ascii="Times New Roman" w:hAnsi="Times New Roman" w:cs="Times New Roman"/>
          <w:lang w:val="mk-MK"/>
        </w:rPr>
      </w:pPr>
      <w:r w:rsidRPr="0046047F">
        <w:rPr>
          <w:rFonts w:ascii="Times New Roman" w:hAnsi="Times New Roman" w:cs="Times New Roman"/>
          <w:lang w:val="mk-MK"/>
        </w:rPr>
        <w:lastRenderedPageBreak/>
        <w:t>Склучил договори за деловна соработка или пак извршувал дејности за поранешните вработени при Нарачателот чиј работен однос не бил прекинат пред најмалку три години и во последните три години на дејност истите уживале одлучувачка или преговарачка моќ во име на Нарачателот и во однос на истиот еконосмки оператор (pantouflage или revolving door)</w:t>
      </w:r>
    </w:p>
    <w:p w:rsidR="00A07FC5" w:rsidRDefault="00A07FC5" w:rsidP="00A07FC5">
      <w:pPr>
        <w:pStyle w:val="ListParagraph"/>
        <w:ind w:left="1440"/>
        <w:jc w:val="center"/>
        <w:rPr>
          <w:rFonts w:ascii="Times New Roman" w:hAnsi="Times New Roman" w:cs="Times New Roman"/>
          <w:b/>
          <w:lang w:val="mk-MK"/>
        </w:rPr>
      </w:pPr>
    </w:p>
    <w:p w:rsidR="00A07FC5" w:rsidRPr="00C514FF" w:rsidRDefault="00A07FC5" w:rsidP="00A07FC5">
      <w:pPr>
        <w:pStyle w:val="ListParagraph"/>
        <w:ind w:left="2410" w:hanging="1820"/>
        <w:jc w:val="center"/>
        <w:rPr>
          <w:rFonts w:ascii="Times New Roman" w:hAnsi="Times New Roman" w:cs="Times New Roman"/>
          <w:b/>
          <w:lang w:val="mk-MK"/>
        </w:rPr>
      </w:pPr>
      <w:r w:rsidRPr="00C514FF">
        <w:rPr>
          <w:rFonts w:ascii="Times New Roman" w:hAnsi="Times New Roman" w:cs="Times New Roman"/>
          <w:b/>
          <w:lang w:val="mk-MK"/>
        </w:rPr>
        <w:t>IV Дел: Критериуми за избор</w:t>
      </w:r>
    </w:p>
    <w:p w:rsidR="00A07FC5" w:rsidRPr="00C514FF" w:rsidRDefault="00A07FC5" w:rsidP="00A07FC5">
      <w:pPr>
        <w:jc w:val="both"/>
        <w:rPr>
          <w:rFonts w:ascii="Times New Roman" w:hAnsi="Times New Roman" w:cs="Times New Roman"/>
          <w:lang w:val="mk-MK"/>
        </w:rPr>
      </w:pPr>
      <w:r w:rsidRPr="00C514FF">
        <w:rPr>
          <w:rFonts w:ascii="Times New Roman" w:hAnsi="Times New Roman" w:cs="Times New Roman"/>
          <w:lang w:val="mk-MK"/>
        </w:rPr>
        <w:t>Економскиот оператор ги исполнува сите критериуми за избор што се наведени во приложената документација на јавниот повик</w:t>
      </w:r>
    </w:p>
    <w:p w:rsidR="00A07FC5" w:rsidRPr="00C514FF" w:rsidRDefault="00A07FC5" w:rsidP="00A07FC5">
      <w:pPr>
        <w:jc w:val="center"/>
        <w:rPr>
          <w:rFonts w:ascii="Times New Roman" w:hAnsi="Times New Roman" w:cs="Times New Roman"/>
          <w:b/>
          <w:lang w:val="mk-MK"/>
        </w:rPr>
      </w:pPr>
      <w:r w:rsidRPr="00C514FF">
        <w:rPr>
          <w:rFonts w:ascii="Times New Roman" w:hAnsi="Times New Roman" w:cs="Times New Roman"/>
          <w:b/>
          <w:lang w:val="mk-MK"/>
        </w:rPr>
        <w:t>V Дел: Завршни изјави</w:t>
      </w:r>
    </w:p>
    <w:p w:rsidR="00A07FC5" w:rsidRPr="00C514FF" w:rsidRDefault="00A07FC5" w:rsidP="00A07FC5">
      <w:pPr>
        <w:jc w:val="both"/>
        <w:rPr>
          <w:rFonts w:ascii="Times New Roman" w:hAnsi="Times New Roman" w:cs="Times New Roman"/>
          <w:lang w:val="mk-MK"/>
        </w:rPr>
      </w:pPr>
      <w:r w:rsidRPr="00C514FF">
        <w:rPr>
          <w:rFonts w:ascii="Times New Roman" w:hAnsi="Times New Roman" w:cs="Times New Roman"/>
          <w:lang w:val="mk-MK"/>
        </w:rPr>
        <w:t>Долупотпишаниот/Долупотпишаните изјавува/изјавуваат дека наведените податоци од делот II до делот IV се веродостојни и точни и дека долупотпишаниот/долупотпишаните  е/се свесни за последиците, како и кривичната одговорност и тежината на делото лажна изјава, што се предвидуваат со италијанските и локалните закони.</w:t>
      </w:r>
    </w:p>
    <w:p w:rsidR="00A07FC5" w:rsidRPr="00C514FF" w:rsidRDefault="00A07FC5" w:rsidP="00A07FC5">
      <w:pPr>
        <w:jc w:val="both"/>
        <w:rPr>
          <w:rFonts w:ascii="Times New Roman" w:hAnsi="Times New Roman" w:cs="Times New Roman"/>
          <w:lang w:val="mk-MK"/>
        </w:rPr>
      </w:pPr>
      <w:r w:rsidRPr="00C514FF">
        <w:rPr>
          <w:rFonts w:ascii="Times New Roman" w:hAnsi="Times New Roman" w:cs="Times New Roman"/>
          <w:lang w:val="mk-MK"/>
        </w:rPr>
        <w:t>Долупотпишаниот/ Долупотпишаните со следната изјава потврдуваат дека нивната кандидатура не подлежи на пречките наведени во делот III и дека ги исполнуваат условите што се предвидени во делот IV.</w:t>
      </w:r>
    </w:p>
    <w:p w:rsidR="00A07FC5" w:rsidRPr="00C514FF" w:rsidRDefault="00A07FC5" w:rsidP="00A07FC5">
      <w:pPr>
        <w:jc w:val="both"/>
        <w:rPr>
          <w:rFonts w:ascii="Times New Roman" w:hAnsi="Times New Roman" w:cs="Times New Roman"/>
          <w:lang w:val="mk-MK"/>
        </w:rPr>
      </w:pPr>
      <w:r w:rsidRPr="00C514FF">
        <w:rPr>
          <w:rFonts w:ascii="Times New Roman" w:hAnsi="Times New Roman" w:cs="Times New Roman"/>
          <w:lang w:val="mk-MK"/>
        </w:rPr>
        <w:t>Долупотпишаниот/Долупотпишаните го овластуваат Нарачателот, што се однесува до делот I, да изврши проверка во надлежните локални органи за веродостојноста на изјавите за исполнување на критериумите за соработка.</w:t>
      </w:r>
    </w:p>
    <w:p w:rsidR="00A07FC5" w:rsidRDefault="00A07FC5" w:rsidP="00A07FC5">
      <w:pPr>
        <w:jc w:val="both"/>
        <w:rPr>
          <w:rFonts w:ascii="Times New Roman" w:hAnsi="Times New Roman" w:cs="Times New Roman"/>
          <w:lang w:val="mk-MK"/>
        </w:rPr>
      </w:pPr>
      <w:r w:rsidRPr="00C514FF">
        <w:rPr>
          <w:rFonts w:ascii="Times New Roman" w:hAnsi="Times New Roman" w:cs="Times New Roman"/>
          <w:lang w:val="mk-MK"/>
        </w:rPr>
        <w:t>Долупотпишаниот безрезервно и без приговори ги прифаќа ставките и условите што се содржани во изјавата за овластување како и во Анексот 1 од истото писмо, кое е интегрален дел на истото.</w:t>
      </w:r>
    </w:p>
    <w:p w:rsidR="00DC791F" w:rsidRDefault="00DC791F" w:rsidP="00A07FC5">
      <w:pPr>
        <w:jc w:val="both"/>
        <w:rPr>
          <w:rFonts w:ascii="Times New Roman" w:hAnsi="Times New Roman" w:cs="Times New Roman"/>
          <w:lang w:val="mk-MK"/>
        </w:rPr>
      </w:pPr>
    </w:p>
    <w:p w:rsidR="00DC791F" w:rsidRPr="00C514FF" w:rsidRDefault="00DC791F" w:rsidP="00A07FC5">
      <w:pPr>
        <w:jc w:val="both"/>
        <w:rPr>
          <w:rFonts w:ascii="Times New Roman" w:hAnsi="Times New Roman" w:cs="Times New Roman"/>
          <w:lang w:val="mk-MK"/>
        </w:rPr>
      </w:pPr>
      <w:bookmarkStart w:id="0" w:name="_GoBack"/>
      <w:bookmarkEnd w:id="0"/>
    </w:p>
    <w:p w:rsidR="00A07FC5" w:rsidRPr="00C514FF" w:rsidRDefault="00A07FC5" w:rsidP="00A07FC5">
      <w:pPr>
        <w:rPr>
          <w:rFonts w:ascii="Times New Roman" w:hAnsi="Times New Roman" w:cs="Times New Roman"/>
          <w:lang w:val="mk-MK"/>
        </w:rPr>
      </w:pPr>
      <w:r w:rsidRPr="00C514FF">
        <w:rPr>
          <w:rFonts w:ascii="Times New Roman" w:hAnsi="Times New Roman" w:cs="Times New Roman"/>
          <w:lang w:val="mk-MK"/>
        </w:rPr>
        <w:t>(Место и дата)</w:t>
      </w:r>
    </w:p>
    <w:p w:rsidR="00A07FC5" w:rsidRPr="00C514FF" w:rsidRDefault="00A07FC5" w:rsidP="00A07FC5">
      <w:pPr>
        <w:tabs>
          <w:tab w:val="left" w:pos="6186"/>
        </w:tabs>
        <w:rPr>
          <w:rFonts w:ascii="Times New Roman" w:hAnsi="Times New Roman" w:cs="Times New Roman"/>
          <w:lang w:val="mk-MK"/>
        </w:rPr>
      </w:pPr>
      <w:r w:rsidRPr="00C514FF">
        <w:rPr>
          <w:rFonts w:ascii="Times New Roman" w:hAnsi="Times New Roman" w:cs="Times New Roman"/>
          <w:lang w:val="mk-MK"/>
        </w:rPr>
        <w:t>----------------------                                             -----------------------------------------</w:t>
      </w:r>
      <w:r>
        <w:rPr>
          <w:rFonts w:ascii="Times New Roman" w:hAnsi="Times New Roman" w:cs="Times New Roman"/>
          <w:lang w:val="mk-MK"/>
        </w:rPr>
        <w:t>-------------------------</w:t>
      </w:r>
    </w:p>
    <w:p w:rsidR="00A07FC5" w:rsidRPr="00C514FF" w:rsidRDefault="00A07FC5" w:rsidP="00A07FC5">
      <w:pPr>
        <w:tabs>
          <w:tab w:val="left" w:pos="6186"/>
        </w:tabs>
        <w:rPr>
          <w:rFonts w:ascii="Times New Roman" w:hAnsi="Times New Roman" w:cs="Times New Roman"/>
          <w:lang w:val="mk-MK"/>
        </w:rPr>
      </w:pPr>
      <w:r w:rsidRPr="00C514FF">
        <w:rPr>
          <w:rFonts w:ascii="Times New Roman" w:hAnsi="Times New Roman" w:cs="Times New Roman"/>
          <w:lang w:val="mk-MK"/>
        </w:rPr>
        <w:t xml:space="preserve">                                      </w:t>
      </w:r>
      <w:r>
        <w:rPr>
          <w:rFonts w:ascii="Times New Roman" w:hAnsi="Times New Roman" w:cs="Times New Roman"/>
          <w:lang w:val="mk-MK"/>
        </w:rPr>
        <w:t xml:space="preserve">                          </w:t>
      </w:r>
      <w:r w:rsidRPr="00C514FF">
        <w:rPr>
          <w:rFonts w:ascii="Times New Roman" w:hAnsi="Times New Roman" w:cs="Times New Roman"/>
          <w:lang w:val="mk-MK"/>
        </w:rPr>
        <w:t xml:space="preserve">  (име, презиме и функција на потписникот/потписниците)</w:t>
      </w:r>
    </w:p>
    <w:p w:rsidR="00A07FC5" w:rsidRPr="00C514FF" w:rsidRDefault="00A07FC5" w:rsidP="00A07FC5">
      <w:pPr>
        <w:rPr>
          <w:rFonts w:ascii="Times New Roman" w:hAnsi="Times New Roman" w:cs="Times New Roman"/>
          <w:lang w:val="mk-MK"/>
        </w:rPr>
      </w:pPr>
    </w:p>
    <w:p w:rsidR="00A07FC5" w:rsidRPr="00C514FF" w:rsidRDefault="00A07FC5" w:rsidP="00A07FC5">
      <w:pPr>
        <w:rPr>
          <w:rFonts w:ascii="Times New Roman" w:hAnsi="Times New Roman" w:cs="Times New Roman"/>
          <w:lang w:val="mk-MK"/>
        </w:rPr>
      </w:pPr>
    </w:p>
    <w:p w:rsidR="00A07FC5" w:rsidRPr="00C514FF" w:rsidRDefault="00A07FC5" w:rsidP="00A07FC5">
      <w:pPr>
        <w:rPr>
          <w:rFonts w:ascii="Times New Roman" w:hAnsi="Times New Roman" w:cs="Times New Roman"/>
          <w:lang w:val="mk-MK"/>
        </w:rPr>
      </w:pPr>
    </w:p>
    <w:p w:rsidR="00A07FC5" w:rsidRPr="00C514FF" w:rsidRDefault="00A07FC5" w:rsidP="00A07FC5">
      <w:pPr>
        <w:rPr>
          <w:rFonts w:ascii="Times New Roman" w:hAnsi="Times New Roman" w:cs="Times New Roman"/>
          <w:lang w:val="mk-MK"/>
        </w:rPr>
      </w:pPr>
    </w:p>
    <w:p w:rsidR="00A07FC5" w:rsidRDefault="00A07FC5" w:rsidP="00A07FC5">
      <w:pPr>
        <w:rPr>
          <w:rFonts w:ascii="Times New Roman" w:hAnsi="Times New Roman" w:cs="Times New Roman"/>
          <w:lang w:val="mk-MK"/>
        </w:rPr>
      </w:pPr>
    </w:p>
    <w:p w:rsidR="00A07FC5" w:rsidRDefault="00A07FC5" w:rsidP="00A07FC5">
      <w:pPr>
        <w:rPr>
          <w:rFonts w:ascii="Times New Roman" w:hAnsi="Times New Roman" w:cs="Times New Roman"/>
          <w:lang w:val="mk-MK"/>
        </w:rPr>
      </w:pPr>
    </w:p>
    <w:p w:rsidR="00A07FC5" w:rsidRDefault="00A07FC5" w:rsidP="00A07FC5">
      <w:pPr>
        <w:rPr>
          <w:rFonts w:ascii="Times New Roman" w:hAnsi="Times New Roman" w:cs="Times New Roman"/>
          <w:lang w:val="mk-MK"/>
        </w:rPr>
      </w:pPr>
    </w:p>
    <w:p w:rsidR="00A07FC5" w:rsidRDefault="00A07FC5" w:rsidP="00A07FC5">
      <w:pPr>
        <w:rPr>
          <w:rFonts w:ascii="Times New Roman" w:hAnsi="Times New Roman" w:cs="Times New Roman"/>
          <w:lang w:val="mk-MK"/>
        </w:rPr>
      </w:pPr>
    </w:p>
    <w:p w:rsidR="00A07FC5" w:rsidRPr="00C514FF" w:rsidRDefault="00A07FC5" w:rsidP="00A07FC5">
      <w:pPr>
        <w:rPr>
          <w:rFonts w:ascii="Times New Roman" w:hAnsi="Times New Roman" w:cs="Times New Roman"/>
          <w:lang w:val="mk-MK"/>
        </w:rPr>
      </w:pPr>
    </w:p>
    <w:p w:rsidR="00A07FC5" w:rsidRPr="00C514FF" w:rsidRDefault="00A07FC5" w:rsidP="00A07FC5">
      <w:pPr>
        <w:rPr>
          <w:rFonts w:ascii="Times New Roman" w:hAnsi="Times New Roman" w:cs="Times New Roman"/>
          <w:lang w:val="mk-MK"/>
        </w:rPr>
      </w:pPr>
    </w:p>
    <w:p w:rsidR="00A07FC5" w:rsidRDefault="00A07FC5" w:rsidP="00A07FC5">
      <w:pPr>
        <w:rPr>
          <w:rFonts w:ascii="Times New Roman" w:hAnsi="Times New Roman" w:cs="Times New Roman"/>
          <w:lang w:val="mk-MK"/>
        </w:rPr>
      </w:pPr>
    </w:p>
    <w:p w:rsidR="00C873F6" w:rsidRPr="00A07FC5" w:rsidRDefault="00A07FC5" w:rsidP="00A07FC5">
      <w:pPr>
        <w:jc w:val="both"/>
        <w:rPr>
          <w:rFonts w:ascii="Times New Roman" w:hAnsi="Times New Roman" w:cs="Times New Roman"/>
          <w:lang w:val="mk-MK"/>
        </w:rPr>
      </w:pPr>
      <w:r w:rsidRPr="00A07FC5">
        <w:rPr>
          <w:rFonts w:ascii="Times New Roman" w:hAnsi="Times New Roman" w:cs="Times New Roman"/>
          <w:lang w:val="mk-MK"/>
        </w:rPr>
        <w:t xml:space="preserve">                                                                                -----------------------------------------------------</w:t>
      </w:r>
    </w:p>
    <w:sectPr w:rsidR="00C873F6" w:rsidRPr="00A07F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DD4" w:rsidRDefault="00523DD4" w:rsidP="00C873F6">
      <w:pPr>
        <w:spacing w:after="0" w:line="240" w:lineRule="auto"/>
      </w:pPr>
      <w:r>
        <w:separator/>
      </w:r>
    </w:p>
  </w:endnote>
  <w:endnote w:type="continuationSeparator" w:id="0">
    <w:p w:rsidR="00523DD4" w:rsidRDefault="00523DD4" w:rsidP="00C87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DD4" w:rsidRDefault="00523DD4" w:rsidP="00C873F6">
      <w:pPr>
        <w:spacing w:after="0" w:line="240" w:lineRule="auto"/>
      </w:pPr>
      <w:r>
        <w:separator/>
      </w:r>
    </w:p>
  </w:footnote>
  <w:footnote w:type="continuationSeparator" w:id="0">
    <w:p w:rsidR="00523DD4" w:rsidRDefault="00523DD4" w:rsidP="00C873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A1D3D"/>
    <w:multiLevelType w:val="hybridMultilevel"/>
    <w:tmpl w:val="15BE85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F27C4"/>
    <w:multiLevelType w:val="hybridMultilevel"/>
    <w:tmpl w:val="FB4E9068"/>
    <w:lvl w:ilvl="0" w:tplc="FC669C5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6F83F4F"/>
    <w:multiLevelType w:val="hybridMultilevel"/>
    <w:tmpl w:val="F78664E4"/>
    <w:lvl w:ilvl="0" w:tplc="F2449C2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32A73AB"/>
    <w:multiLevelType w:val="hybridMultilevel"/>
    <w:tmpl w:val="86CE12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4F"/>
    <w:rsid w:val="000773F3"/>
    <w:rsid w:val="0016432E"/>
    <w:rsid w:val="00190969"/>
    <w:rsid w:val="001B5E23"/>
    <w:rsid w:val="00356745"/>
    <w:rsid w:val="00420949"/>
    <w:rsid w:val="004D084F"/>
    <w:rsid w:val="00523DD4"/>
    <w:rsid w:val="008C1C55"/>
    <w:rsid w:val="00A05718"/>
    <w:rsid w:val="00A07FC5"/>
    <w:rsid w:val="00BF2FC2"/>
    <w:rsid w:val="00C873F6"/>
    <w:rsid w:val="00CC2A08"/>
    <w:rsid w:val="00DB747A"/>
    <w:rsid w:val="00DC7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496DE2-D531-4F87-A107-D49F3383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3F6"/>
  </w:style>
  <w:style w:type="paragraph" w:styleId="Footer">
    <w:name w:val="footer"/>
    <w:basedOn w:val="Normal"/>
    <w:link w:val="FooterChar"/>
    <w:uiPriority w:val="99"/>
    <w:unhideWhenUsed/>
    <w:rsid w:val="00C87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3F6"/>
  </w:style>
  <w:style w:type="table" w:styleId="TableGrid">
    <w:name w:val="Table Grid"/>
    <w:basedOn w:val="TableNormal"/>
    <w:uiPriority w:val="39"/>
    <w:rsid w:val="00A05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FC5"/>
    <w:pPr>
      <w:spacing w:after="200" w:line="276" w:lineRule="auto"/>
      <w:ind w:left="720"/>
      <w:contextualSpacing/>
    </w:pPr>
  </w:style>
  <w:style w:type="character" w:styleId="Hyperlink">
    <w:name w:val="Hyperlink"/>
    <w:basedOn w:val="DefaultParagraphFont"/>
    <w:uiPriority w:val="99"/>
    <w:unhideWhenUsed/>
    <w:rsid w:val="00A07F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irenka</dc:creator>
  <cp:lastModifiedBy>Dea Krstevska Tamborini</cp:lastModifiedBy>
  <cp:revision>3</cp:revision>
  <cp:lastPrinted>2019-01-29T13:34:00Z</cp:lastPrinted>
  <dcterms:created xsi:type="dcterms:W3CDTF">2019-03-25T09:39:00Z</dcterms:created>
  <dcterms:modified xsi:type="dcterms:W3CDTF">2019-03-27T13:23:00Z</dcterms:modified>
</cp:coreProperties>
</file>