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A" w:rsidRDefault="00D17D9A" w:rsidP="00D17D9A"/>
    <w:p w:rsidR="00293F82" w:rsidRDefault="00293F82" w:rsidP="00293F82">
      <w:pPr>
        <w:jc w:val="both"/>
        <w:rPr>
          <w:rFonts w:ascii="Arial" w:hAnsi="Arial" w:cs="Arial"/>
          <w:b/>
          <w:sz w:val="26"/>
          <w:szCs w:val="26"/>
        </w:rPr>
      </w:pPr>
    </w:p>
    <w:p w:rsidR="00CF7C0E" w:rsidRDefault="00E107D2" w:rsidP="00293F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FICHA</w:t>
      </w:r>
      <w:r w:rsidR="00A570BE" w:rsidRPr="0024492F">
        <w:rPr>
          <w:rFonts w:ascii="Arial" w:hAnsi="Arial" w:cs="Arial"/>
          <w:b/>
          <w:sz w:val="26"/>
          <w:szCs w:val="26"/>
        </w:rPr>
        <w:t xml:space="preserve"> </w:t>
      </w:r>
      <w:r w:rsidR="00CF7C0E">
        <w:rPr>
          <w:rFonts w:ascii="Arial" w:hAnsi="Arial" w:cs="Arial"/>
          <w:b/>
          <w:sz w:val="26"/>
          <w:szCs w:val="26"/>
        </w:rPr>
        <w:t>PARA LA INSCRIPCIÓN EN REGISTR</w:t>
      </w:r>
      <w:r w:rsidR="00D17D9A" w:rsidRPr="0024492F">
        <w:rPr>
          <w:rFonts w:ascii="Arial" w:hAnsi="Arial" w:cs="Arial"/>
          <w:b/>
          <w:sz w:val="26"/>
          <w:szCs w:val="26"/>
        </w:rPr>
        <w:t>O DE PROVE</w:t>
      </w:r>
      <w:r w:rsidR="00F01D3C" w:rsidRPr="0024492F">
        <w:rPr>
          <w:rFonts w:ascii="Arial" w:hAnsi="Arial" w:cs="Arial"/>
          <w:b/>
          <w:sz w:val="26"/>
          <w:szCs w:val="26"/>
        </w:rPr>
        <w:t>EDORES</w:t>
      </w:r>
      <w:r w:rsidR="00D17D9A" w:rsidRPr="0024492F">
        <w:rPr>
          <w:rFonts w:ascii="Arial" w:hAnsi="Arial" w:cs="Arial"/>
          <w:b/>
          <w:sz w:val="26"/>
          <w:szCs w:val="26"/>
        </w:rPr>
        <w:t xml:space="preserve"> </w:t>
      </w:r>
      <w:r w:rsidR="00CF7C0E">
        <w:rPr>
          <w:rFonts w:ascii="Arial" w:hAnsi="Arial" w:cs="Arial"/>
          <w:b/>
          <w:sz w:val="26"/>
          <w:szCs w:val="26"/>
        </w:rPr>
        <w:t>DE ICE AGENCIA DE BUENOS AIRES</w:t>
      </w:r>
    </w:p>
    <w:p w:rsidR="00CF7C0E" w:rsidRPr="00CF7C0E" w:rsidRDefault="00CF7C0E" w:rsidP="00CF7C0E">
      <w:pPr>
        <w:autoSpaceDE w:val="0"/>
        <w:autoSpaceDN w:val="0"/>
        <w:adjustRightInd w:val="0"/>
        <w:spacing w:after="0" w:line="240" w:lineRule="auto"/>
        <w:rPr>
          <w:rFonts w:ascii="Arial" w:eastAsia="YuGothic-Bold" w:hAnsi="Arial" w:cs="Arial"/>
          <w:b/>
          <w:bCs/>
          <w:color w:val="000000"/>
          <w:sz w:val="24"/>
          <w:szCs w:val="24"/>
        </w:rPr>
      </w:pPr>
    </w:p>
    <w:p w:rsidR="00CF7C0E" w:rsidRPr="004F6A05" w:rsidRDefault="00CF7C0E" w:rsidP="004F6A0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YuGothic-Regular" w:hAnsi="Arial" w:cs="Arial"/>
          <w:color w:val="000000"/>
          <w:sz w:val="20"/>
          <w:szCs w:val="20"/>
        </w:rPr>
      </w:pPr>
      <w:r w:rsidRPr="004F6A05">
        <w:rPr>
          <w:rFonts w:ascii="Arial" w:eastAsia="YuGothic-Regular" w:hAnsi="Arial" w:cs="Arial"/>
          <w:color w:val="000000"/>
          <w:sz w:val="20"/>
          <w:szCs w:val="20"/>
        </w:rPr>
        <w:t>Código de Proveedor______________</w:t>
      </w:r>
    </w:p>
    <w:p w:rsidR="00CF7C0E" w:rsidRPr="004F6A05" w:rsidRDefault="00CF7C0E" w:rsidP="004F6A05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6A05">
        <w:rPr>
          <w:rFonts w:ascii="Arial" w:eastAsia="YuGothic-Regular" w:hAnsi="Arial" w:cs="Arial"/>
          <w:color w:val="000000"/>
          <w:sz w:val="20"/>
          <w:szCs w:val="20"/>
        </w:rPr>
        <w:t>(</w:t>
      </w:r>
      <w:proofErr w:type="gramStart"/>
      <w:r w:rsidRPr="004F6A05">
        <w:rPr>
          <w:rFonts w:ascii="Arial" w:eastAsia="YuGothic-Regular" w:hAnsi="Arial" w:cs="Arial"/>
          <w:color w:val="000000"/>
          <w:sz w:val="20"/>
          <w:szCs w:val="20"/>
        </w:rPr>
        <w:t>a</w:t>
      </w:r>
      <w:proofErr w:type="gramEnd"/>
      <w:r w:rsidRPr="004F6A05">
        <w:rPr>
          <w:rFonts w:ascii="Arial" w:eastAsia="YuGothic-Regular" w:hAnsi="Arial" w:cs="Arial"/>
          <w:color w:val="000000"/>
          <w:sz w:val="20"/>
          <w:szCs w:val="20"/>
        </w:rPr>
        <w:t xml:space="preserve"> cargo de la oficina ICE Buenos Aires)</w:t>
      </w:r>
    </w:p>
    <w:p w:rsidR="00293F82" w:rsidRDefault="00293F82" w:rsidP="009B12A0">
      <w:pPr>
        <w:spacing w:after="0"/>
        <w:jc w:val="center"/>
        <w:rPr>
          <w:rFonts w:ascii="Arial" w:hAnsi="Arial" w:cs="Arial"/>
        </w:rPr>
      </w:pPr>
    </w:p>
    <w:p w:rsidR="00D17D9A" w:rsidRPr="001D5E12" w:rsidRDefault="009B12A0" w:rsidP="009B12A0">
      <w:pPr>
        <w:spacing w:after="0"/>
        <w:jc w:val="center"/>
        <w:rPr>
          <w:rFonts w:ascii="Arial" w:hAnsi="Arial" w:cs="Arial"/>
          <w:b/>
        </w:rPr>
      </w:pPr>
      <w:r w:rsidRPr="001D5E12">
        <w:rPr>
          <w:rFonts w:ascii="Arial" w:hAnsi="Arial" w:cs="Arial"/>
          <w:b/>
        </w:rPr>
        <w:t>PARTE I</w:t>
      </w:r>
    </w:p>
    <w:p w:rsidR="009B12A0" w:rsidRPr="001D5E12" w:rsidRDefault="009B12A0" w:rsidP="009B12A0">
      <w:pPr>
        <w:spacing w:after="0"/>
        <w:jc w:val="center"/>
        <w:rPr>
          <w:rFonts w:ascii="Arial" w:hAnsi="Arial" w:cs="Arial"/>
          <w:b/>
        </w:rPr>
      </w:pPr>
      <w:r w:rsidRPr="001D5E12">
        <w:rPr>
          <w:rFonts w:ascii="Arial" w:hAnsi="Arial" w:cs="Arial"/>
          <w:b/>
        </w:rPr>
        <w:t>INFORMACIÓN DEL PROVEEDOR</w:t>
      </w:r>
    </w:p>
    <w:p w:rsidR="009B12A0" w:rsidRPr="002042DC" w:rsidRDefault="009B12A0" w:rsidP="00D17D9A">
      <w:pPr>
        <w:spacing w:after="0"/>
        <w:rPr>
          <w:rFonts w:ascii="Arial" w:hAnsi="Arial" w:cs="Arial"/>
        </w:rPr>
      </w:pPr>
    </w:p>
    <w:p w:rsidR="002042DC" w:rsidRPr="002042DC" w:rsidRDefault="002042DC" w:rsidP="0088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42DC">
        <w:rPr>
          <w:rFonts w:ascii="Arial" w:hAnsi="Arial" w:cs="Arial"/>
          <w:b/>
          <w:sz w:val="24"/>
          <w:szCs w:val="24"/>
        </w:rPr>
        <w:t>Denominación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2042DC" w:rsidTr="0068559D">
        <w:tc>
          <w:tcPr>
            <w:tcW w:w="9606" w:type="dxa"/>
          </w:tcPr>
          <w:p w:rsidR="002042DC" w:rsidRPr="002042DC" w:rsidRDefault="002042DC">
            <w:pPr>
              <w:rPr>
                <w:rFonts w:ascii="Arial" w:hAnsi="Arial" w:cs="Arial"/>
              </w:rPr>
            </w:pPr>
            <w:r w:rsidRPr="002042DC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zón Social :</w:t>
            </w:r>
          </w:p>
        </w:tc>
      </w:tr>
      <w:tr w:rsidR="002042DC" w:rsidTr="0068559D">
        <w:trPr>
          <w:trHeight w:val="240"/>
        </w:trPr>
        <w:tc>
          <w:tcPr>
            <w:tcW w:w="9606" w:type="dxa"/>
          </w:tcPr>
          <w:p w:rsidR="002042DC" w:rsidRPr="00D17D9A" w:rsidRDefault="0068559D" w:rsidP="0068559D">
            <w:pPr>
              <w:pStyle w:val="HTMLconformatoprevio"/>
              <w:suppressLineNumbers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7D9A">
              <w:rPr>
                <w:rFonts w:ascii="Arial" w:hAnsi="Arial" w:cs="Arial"/>
                <w:b/>
                <w:sz w:val="22"/>
                <w:szCs w:val="22"/>
              </w:rPr>
              <w:t>Titular / Representante legal</w:t>
            </w:r>
          </w:p>
        </w:tc>
      </w:tr>
      <w:tr w:rsidR="002042DC" w:rsidTr="0068559D">
        <w:tc>
          <w:tcPr>
            <w:tcW w:w="9606" w:type="dxa"/>
          </w:tcPr>
          <w:p w:rsidR="002042DC" w:rsidRPr="00150763" w:rsidRDefault="00150763" w:rsidP="00150763">
            <w:pPr>
              <w:tabs>
                <w:tab w:val="center" w:pos="4624"/>
              </w:tabs>
              <w:rPr>
                <w:rFonts w:ascii="Arial" w:hAnsi="Arial" w:cs="Arial"/>
              </w:rPr>
            </w:pPr>
            <w:r w:rsidRPr="00150763">
              <w:rPr>
                <w:rFonts w:ascii="Arial" w:hAnsi="Arial" w:cs="Arial"/>
              </w:rPr>
              <w:t>Apellido</w:t>
            </w:r>
            <w:r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ab/>
            </w:r>
            <w:r w:rsidR="0068559D">
              <w:rPr>
                <w:rFonts w:ascii="Arial" w:hAnsi="Arial" w:cs="Arial"/>
              </w:rPr>
              <w:t xml:space="preserve">                                  </w:t>
            </w:r>
            <w:r w:rsidR="008855C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Tipo empresa :</w:t>
            </w:r>
          </w:p>
        </w:tc>
      </w:tr>
      <w:tr w:rsidR="002042DC" w:rsidTr="0068559D">
        <w:trPr>
          <w:trHeight w:val="156"/>
        </w:trPr>
        <w:tc>
          <w:tcPr>
            <w:tcW w:w="9606" w:type="dxa"/>
            <w:tcBorders>
              <w:bottom w:val="single" w:sz="4" w:space="0" w:color="auto"/>
            </w:tcBorders>
          </w:tcPr>
          <w:p w:rsidR="002042DC" w:rsidRPr="00150763" w:rsidRDefault="00150763" w:rsidP="004F6A05">
            <w:pPr>
              <w:tabs>
                <w:tab w:val="left" w:pos="4050"/>
              </w:tabs>
              <w:rPr>
                <w:rFonts w:ascii="Arial" w:hAnsi="Arial" w:cs="Arial"/>
              </w:rPr>
            </w:pPr>
            <w:r w:rsidRPr="00150763">
              <w:rPr>
                <w:rFonts w:ascii="Arial" w:hAnsi="Arial" w:cs="Arial"/>
              </w:rPr>
              <w:t>Nombre :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="0068559D">
              <w:rPr>
                <w:rFonts w:ascii="Arial" w:hAnsi="Arial" w:cs="Arial"/>
              </w:rPr>
              <w:t xml:space="preserve">                </w:t>
            </w:r>
            <w:r w:rsidR="008855C1">
              <w:rPr>
                <w:rFonts w:ascii="Arial" w:hAnsi="Arial" w:cs="Arial"/>
              </w:rPr>
              <w:t xml:space="preserve">        </w:t>
            </w:r>
            <w:r w:rsidR="004F6A05">
              <w:rPr>
                <w:rFonts w:ascii="Arial" w:hAnsi="Arial" w:cs="Arial"/>
              </w:rPr>
              <w:t xml:space="preserve"> </w:t>
            </w:r>
          </w:p>
        </w:tc>
      </w:tr>
      <w:tr w:rsidR="002042DC" w:rsidTr="00AA031F">
        <w:tc>
          <w:tcPr>
            <w:tcW w:w="9606" w:type="dxa"/>
            <w:tcBorders>
              <w:bottom w:val="single" w:sz="18" w:space="0" w:color="auto"/>
            </w:tcBorders>
          </w:tcPr>
          <w:p w:rsidR="002042DC" w:rsidRPr="004840D6" w:rsidRDefault="00291A9C" w:rsidP="004840D6">
            <w:pPr>
              <w:tabs>
                <w:tab w:val="left" w:pos="3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6DCB">
              <w:rPr>
                <w:rFonts w:ascii="Arial" w:hAnsi="Arial" w:cs="Arial"/>
                <w:sz w:val="20"/>
                <w:szCs w:val="20"/>
              </w:rPr>
              <w:t>CUIT</w:t>
            </w:r>
            <w:r w:rsidR="00A06DCB">
              <w:rPr>
                <w:rFonts w:ascii="Arial" w:hAnsi="Arial" w:cs="Arial"/>
                <w:sz w:val="20"/>
                <w:szCs w:val="20"/>
              </w:rPr>
              <w:t>-</w:t>
            </w:r>
            <w:r w:rsidRPr="00A06DCB">
              <w:rPr>
                <w:rFonts w:ascii="Arial" w:hAnsi="Arial" w:cs="Arial"/>
                <w:sz w:val="20"/>
                <w:szCs w:val="20"/>
              </w:rPr>
              <w:t>CUIL</w:t>
            </w:r>
            <w:r w:rsidR="004840D6">
              <w:rPr>
                <w:rFonts w:ascii="Arial" w:hAnsi="Arial" w:cs="Arial"/>
                <w:sz w:val="20"/>
                <w:szCs w:val="20"/>
              </w:rPr>
              <w:tab/>
            </w:r>
            <w:r w:rsidR="0068559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8855C1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:rsidR="002042DC" w:rsidRDefault="002042DC" w:rsidP="0088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29FB" w:rsidRDefault="004F6A05" w:rsidP="008855C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postal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68559D" w:rsidTr="0068559D">
        <w:tc>
          <w:tcPr>
            <w:tcW w:w="9606" w:type="dxa"/>
          </w:tcPr>
          <w:p w:rsidR="0068559D" w:rsidRPr="0068559D" w:rsidRDefault="0068559D" w:rsidP="004F6A05">
            <w:pPr>
              <w:tabs>
                <w:tab w:val="left" w:pos="5325"/>
              </w:tabs>
              <w:rPr>
                <w:rFonts w:ascii="Arial" w:hAnsi="Arial" w:cs="Arial"/>
              </w:rPr>
            </w:pPr>
            <w:r w:rsidRPr="0068559D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:</w:t>
            </w:r>
            <w:r w:rsidR="00142A9C">
              <w:rPr>
                <w:rFonts w:ascii="Arial" w:hAnsi="Arial" w:cs="Arial"/>
              </w:rPr>
              <w:tab/>
            </w:r>
            <w:r w:rsidR="004F6A05">
              <w:rPr>
                <w:rFonts w:ascii="Arial" w:hAnsi="Arial" w:cs="Arial"/>
              </w:rPr>
              <w:t xml:space="preserve"> </w:t>
            </w:r>
          </w:p>
        </w:tc>
      </w:tr>
      <w:tr w:rsidR="0068559D" w:rsidTr="0068559D">
        <w:tc>
          <w:tcPr>
            <w:tcW w:w="9606" w:type="dxa"/>
          </w:tcPr>
          <w:p w:rsidR="0068559D" w:rsidRPr="0068559D" w:rsidRDefault="004F6A05" w:rsidP="004F6A05">
            <w:pPr>
              <w:tabs>
                <w:tab w:val="left" w:pos="54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42A9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="00142A9C">
              <w:rPr>
                <w:rFonts w:ascii="Arial" w:hAnsi="Arial" w:cs="Arial"/>
              </w:rPr>
              <w:t xml:space="preserve"> </w:t>
            </w:r>
          </w:p>
        </w:tc>
      </w:tr>
      <w:tr w:rsidR="0068559D" w:rsidTr="0068559D">
        <w:tc>
          <w:tcPr>
            <w:tcW w:w="9606" w:type="dxa"/>
          </w:tcPr>
          <w:p w:rsidR="0068559D" w:rsidRPr="0068559D" w:rsidRDefault="004F6A05" w:rsidP="004F6A05">
            <w:pPr>
              <w:tabs>
                <w:tab w:val="left" w:pos="5460"/>
              </w:tabs>
              <w:rPr>
                <w:rFonts w:ascii="Arial" w:hAnsi="Arial" w:cs="Arial"/>
              </w:rPr>
            </w:pPr>
            <w:r w:rsidRPr="0068559D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/ Fax :</w:t>
            </w:r>
          </w:p>
        </w:tc>
      </w:tr>
      <w:tr w:rsidR="0068559D" w:rsidTr="0068559D">
        <w:tc>
          <w:tcPr>
            <w:tcW w:w="9606" w:type="dxa"/>
          </w:tcPr>
          <w:p w:rsidR="0068559D" w:rsidRPr="0068559D" w:rsidRDefault="004F6A05" w:rsidP="004F6A05">
            <w:pPr>
              <w:tabs>
                <w:tab w:val="left" w:pos="5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Sitio Web</w:t>
            </w:r>
            <w:r w:rsidRPr="0068559D">
              <w:rPr>
                <w:rFonts w:ascii="Arial" w:hAnsi="Arial" w:cs="Arial"/>
              </w:rPr>
              <w:t xml:space="preserve"> : </w:t>
            </w:r>
            <w:r w:rsidR="00BC45C9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  <w:tr w:rsidR="0068559D" w:rsidTr="0068559D">
        <w:tc>
          <w:tcPr>
            <w:tcW w:w="9606" w:type="dxa"/>
          </w:tcPr>
          <w:p w:rsidR="0068559D" w:rsidRPr="0068559D" w:rsidRDefault="004F6A05" w:rsidP="004F6A05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:</w:t>
            </w:r>
            <w:r w:rsidR="00BC45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F6A05" w:rsidTr="0068559D">
        <w:tc>
          <w:tcPr>
            <w:tcW w:w="9606" w:type="dxa"/>
          </w:tcPr>
          <w:p w:rsidR="004F6A05" w:rsidRDefault="004F6A05" w:rsidP="004F6A05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CUIT/CUIL</w:t>
            </w:r>
          </w:p>
        </w:tc>
      </w:tr>
    </w:tbl>
    <w:p w:rsidR="008855C1" w:rsidRDefault="008855C1" w:rsidP="008855C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</w:p>
    <w:p w:rsidR="00BC45C9" w:rsidRDefault="00BC45C9" w:rsidP="008855C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</w:p>
    <w:p w:rsidR="00BC45C9" w:rsidRDefault="00BC45C9" w:rsidP="008855C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>Otras Oficinas</w:t>
      </w:r>
    </w:p>
    <w:p w:rsidR="00BC45C9" w:rsidRPr="00BC45C9" w:rsidRDefault="00523862" w:rsidP="008855C1">
      <w:pPr>
        <w:pStyle w:val="HTMLconformatoprevio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Si existen otras sedes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4F6A05" w:rsidTr="004F6A05">
        <w:tc>
          <w:tcPr>
            <w:tcW w:w="9606" w:type="dxa"/>
          </w:tcPr>
          <w:p w:rsidR="004F6A05" w:rsidRPr="0068559D" w:rsidRDefault="004F6A05" w:rsidP="00441776">
            <w:pPr>
              <w:tabs>
                <w:tab w:val="left" w:pos="5325"/>
              </w:tabs>
              <w:rPr>
                <w:rFonts w:ascii="Arial" w:hAnsi="Arial" w:cs="Arial"/>
              </w:rPr>
            </w:pPr>
            <w:r w:rsidRPr="0068559D">
              <w:rPr>
                <w:rFonts w:ascii="Arial" w:hAnsi="Arial" w:cs="Arial"/>
              </w:rPr>
              <w:t>Dirección</w:t>
            </w:r>
            <w:r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F6A05" w:rsidTr="004F6A05">
        <w:tc>
          <w:tcPr>
            <w:tcW w:w="9606" w:type="dxa"/>
          </w:tcPr>
          <w:p w:rsidR="004F6A05" w:rsidRPr="0068559D" w:rsidRDefault="004F6A05" w:rsidP="00441776">
            <w:pPr>
              <w:tabs>
                <w:tab w:val="left" w:pos="54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</w:tc>
      </w:tr>
      <w:tr w:rsidR="004F6A05" w:rsidTr="004F6A05">
        <w:tc>
          <w:tcPr>
            <w:tcW w:w="9606" w:type="dxa"/>
          </w:tcPr>
          <w:p w:rsidR="004F6A05" w:rsidRPr="0068559D" w:rsidRDefault="004F6A05" w:rsidP="00441776">
            <w:pPr>
              <w:tabs>
                <w:tab w:val="left" w:pos="5460"/>
              </w:tabs>
              <w:rPr>
                <w:rFonts w:ascii="Arial" w:hAnsi="Arial" w:cs="Arial"/>
              </w:rPr>
            </w:pPr>
            <w:r w:rsidRPr="0068559D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>/ Fax :</w:t>
            </w:r>
          </w:p>
        </w:tc>
      </w:tr>
      <w:tr w:rsidR="004F6A05" w:rsidTr="004F6A05">
        <w:tc>
          <w:tcPr>
            <w:tcW w:w="9606" w:type="dxa"/>
          </w:tcPr>
          <w:p w:rsidR="004F6A05" w:rsidRPr="0068559D" w:rsidRDefault="004F6A05" w:rsidP="00441776">
            <w:pPr>
              <w:tabs>
                <w:tab w:val="left" w:pos="5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Sitio Web</w:t>
            </w:r>
            <w:r w:rsidRPr="0068559D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  <w:tr w:rsidR="004F6A05" w:rsidTr="004F6A05">
        <w:tc>
          <w:tcPr>
            <w:tcW w:w="9606" w:type="dxa"/>
          </w:tcPr>
          <w:p w:rsidR="004F6A05" w:rsidRPr="0068559D" w:rsidRDefault="004F6A05" w:rsidP="00441776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:</w:t>
            </w:r>
            <w:r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F6A05" w:rsidTr="004F6A05">
        <w:tc>
          <w:tcPr>
            <w:tcW w:w="9606" w:type="dxa"/>
          </w:tcPr>
          <w:p w:rsidR="004F6A05" w:rsidRDefault="004F6A05" w:rsidP="00441776">
            <w:pPr>
              <w:tabs>
                <w:tab w:val="left" w:pos="54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CUIT/CUIL</w:t>
            </w:r>
          </w:p>
        </w:tc>
      </w:tr>
    </w:tbl>
    <w:p w:rsidR="008855C1" w:rsidRDefault="008855C1" w:rsidP="008855C1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</w:p>
    <w:p w:rsidR="005C05ED" w:rsidRDefault="005C05ED" w:rsidP="005C05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05ED" w:rsidRDefault="005C05ED" w:rsidP="005C05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</w:t>
      </w:r>
    </w:p>
    <w:tbl>
      <w:tblPr>
        <w:tblStyle w:val="Tablaconcuadrcula"/>
        <w:tblW w:w="9606" w:type="dxa"/>
        <w:tblLook w:val="04A0"/>
      </w:tblPr>
      <w:tblGrid>
        <w:gridCol w:w="9606"/>
      </w:tblGrid>
      <w:tr w:rsidR="005C05ED" w:rsidTr="00D17D9A">
        <w:tc>
          <w:tcPr>
            <w:tcW w:w="9606" w:type="dxa"/>
          </w:tcPr>
          <w:p w:rsidR="005C05ED" w:rsidRDefault="005C0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5C9">
              <w:rPr>
                <w:rFonts w:ascii="Arial" w:hAnsi="Arial" w:cs="Arial"/>
              </w:rPr>
              <w:t>Nominativo</w:t>
            </w:r>
            <w:r>
              <w:rPr>
                <w:rFonts w:ascii="Arial" w:hAnsi="Arial" w:cs="Arial"/>
              </w:rPr>
              <w:t xml:space="preserve"> :                                                                     Dirección :</w:t>
            </w:r>
          </w:p>
        </w:tc>
      </w:tr>
    </w:tbl>
    <w:p w:rsidR="006A03AE" w:rsidRPr="006A03AE" w:rsidRDefault="004F6A05" w:rsidP="006A03AE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 xml:space="preserve"> </w:t>
      </w:r>
    </w:p>
    <w:p w:rsidR="00EE2A39" w:rsidRPr="006A03AE" w:rsidRDefault="00EE2A39" w:rsidP="00A278BA">
      <w:pPr>
        <w:rPr>
          <w:rFonts w:ascii="Arial" w:hAnsi="Arial" w:cs="Arial"/>
          <w:b/>
          <w:sz w:val="24"/>
          <w:szCs w:val="24"/>
        </w:rPr>
      </w:pPr>
    </w:p>
    <w:p w:rsidR="00903139" w:rsidRDefault="00903139" w:rsidP="00A570BE">
      <w:pPr>
        <w:rPr>
          <w:rFonts w:ascii="Arial" w:hAnsi="Arial" w:cs="Arial"/>
        </w:rPr>
      </w:pPr>
    </w:p>
    <w:p w:rsidR="009B12A0" w:rsidRDefault="009B12A0" w:rsidP="00A570BE">
      <w:pPr>
        <w:rPr>
          <w:rFonts w:ascii="Arial" w:hAnsi="Arial" w:cs="Arial"/>
        </w:rPr>
      </w:pPr>
    </w:p>
    <w:p w:rsidR="009B12A0" w:rsidRDefault="009B12A0" w:rsidP="00A570BE">
      <w:pPr>
        <w:rPr>
          <w:rFonts w:ascii="Arial" w:hAnsi="Arial" w:cs="Arial"/>
        </w:rPr>
      </w:pPr>
    </w:p>
    <w:p w:rsidR="009B12A0" w:rsidRDefault="009B12A0" w:rsidP="00A570BE">
      <w:pPr>
        <w:rPr>
          <w:rFonts w:ascii="Arial" w:hAnsi="Arial" w:cs="Arial"/>
        </w:rPr>
      </w:pPr>
    </w:p>
    <w:p w:rsidR="00293F82" w:rsidRDefault="00293F82" w:rsidP="009B12A0">
      <w:pPr>
        <w:jc w:val="center"/>
        <w:rPr>
          <w:rFonts w:ascii="Arial" w:hAnsi="Arial" w:cs="Arial"/>
        </w:rPr>
      </w:pPr>
    </w:p>
    <w:p w:rsidR="002F6EAF" w:rsidRDefault="002F6EAF" w:rsidP="00293F82">
      <w:pPr>
        <w:spacing w:after="0"/>
        <w:jc w:val="center"/>
        <w:rPr>
          <w:rFonts w:ascii="Arial" w:hAnsi="Arial" w:cs="Arial"/>
        </w:rPr>
      </w:pPr>
    </w:p>
    <w:p w:rsidR="002F6EAF" w:rsidRDefault="002F6EAF" w:rsidP="002F6EAF">
      <w:pPr>
        <w:autoSpaceDE w:val="0"/>
        <w:autoSpaceDN w:val="0"/>
        <w:adjustRightInd w:val="0"/>
        <w:spacing w:after="0"/>
        <w:jc w:val="center"/>
        <w:rPr>
          <w:rFonts w:ascii="Bahnschrift" w:hAnsi="Bahnschrift" w:cs="Bahnschrift"/>
          <w:b/>
          <w:bCs/>
        </w:rPr>
      </w:pPr>
      <w:r>
        <w:rPr>
          <w:rFonts w:ascii="Bahnschrift" w:hAnsi="Bahnschrift" w:cs="Bahnschrift"/>
          <w:b/>
          <w:bCs/>
        </w:rPr>
        <w:t xml:space="preserve"> </w:t>
      </w:r>
    </w:p>
    <w:p w:rsidR="002F6EAF" w:rsidRDefault="002F6EAF" w:rsidP="002F6EA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0" w:type="auto"/>
        <w:tblInd w:w="101" w:type="dxa"/>
        <w:tblLayout w:type="fixed"/>
        <w:tblLook w:val="0000"/>
      </w:tblPr>
      <w:tblGrid>
        <w:gridCol w:w="7219"/>
        <w:gridCol w:w="1292"/>
      </w:tblGrid>
      <w:tr w:rsidR="002F6EAF">
        <w:trPr>
          <w:trHeight w:val="562"/>
        </w:trPr>
        <w:tc>
          <w:tcPr>
            <w:tcW w:w="72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2F6EAF" w:rsidRPr="002F6EAF" w:rsidRDefault="002F6EAF" w:rsidP="002F6EA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Bahnschrift"/>
                <w:highlight w:val="white"/>
              </w:rPr>
            </w:pPr>
            <w:r w:rsidRPr="002F6EAF">
              <w:rPr>
                <w:rFonts w:ascii="Bahnschrift" w:hAnsi="Bahnschrift" w:cs="Bahnschrift"/>
                <w:highlight w:val="white"/>
              </w:rPr>
              <w:t xml:space="preserve">Inscrito en </w:t>
            </w:r>
          </w:p>
          <w:p w:rsidR="002F6EAF" w:rsidRPr="002F6EAF" w:rsidRDefault="002F6EAF" w:rsidP="002F6E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Bahnschrift"/>
                <w:highlight w:val="whit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EAF" w:rsidRDefault="002F6EAF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i/>
                <w:iCs/>
                <w:sz w:val="16"/>
                <w:szCs w:val="16"/>
              </w:rPr>
            </w:pPr>
            <w:r>
              <w:rPr>
                <w:rFonts w:ascii="Bahnschrift" w:hAnsi="Bahnschrift" w:cs="Bahnschrift"/>
                <w:i/>
                <w:iCs/>
                <w:sz w:val="16"/>
                <w:szCs w:val="16"/>
              </w:rPr>
              <w:t>Marcar según corresponda</w:t>
            </w:r>
          </w:p>
        </w:tc>
      </w:tr>
      <w:tr w:rsidR="002F6EAF">
        <w:trPr>
          <w:trHeight w:val="562"/>
        </w:trPr>
        <w:tc>
          <w:tcPr>
            <w:tcW w:w="721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2F6EAF" w:rsidRPr="002F6EAF" w:rsidRDefault="002F6EAF" w:rsidP="002F6EA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kern w:val="36"/>
              </w:rPr>
            </w:pPr>
            <w:r w:rsidRPr="002F6EAF">
              <w:rPr>
                <w:rFonts w:ascii="Arial" w:hAnsi="Arial" w:cs="Arial"/>
                <w:kern w:val="36"/>
              </w:rPr>
              <w:t>Registro nacional de Proveedores del Estado en Argentina;</w:t>
            </w:r>
          </w:p>
          <w:p w:rsidR="002F6EAF" w:rsidRPr="002F6EAF" w:rsidRDefault="002F6EAF" w:rsidP="002F6E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Bahnschrift"/>
                <w:highlight w:val="whit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F6EAF" w:rsidRDefault="002F6EAF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i/>
                <w:iCs/>
                <w:sz w:val="16"/>
                <w:szCs w:val="16"/>
              </w:rPr>
            </w:pPr>
          </w:p>
        </w:tc>
      </w:tr>
      <w:tr w:rsidR="002F6EAF" w:rsidTr="002F6EAF">
        <w:trPr>
          <w:trHeight w:val="562"/>
        </w:trPr>
        <w:tc>
          <w:tcPr>
            <w:tcW w:w="721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2F6EAF" w:rsidRDefault="002F6EAF" w:rsidP="002F6EAF">
            <w:pPr>
              <w:pStyle w:val="Prrafodelista"/>
              <w:keepNext/>
              <w:keepLines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="129" w:after="291" w:line="264" w:lineRule="atLeast"/>
              <w:rPr>
                <w:rFonts w:ascii="Arial" w:hAnsi="Arial" w:cs="Arial"/>
                <w:spacing w:val="-8"/>
              </w:rPr>
            </w:pPr>
            <w:r w:rsidRPr="002F6EAF">
              <w:rPr>
                <w:rFonts w:ascii="Arial" w:hAnsi="Arial" w:cs="Arial"/>
                <w:spacing w:val="-8"/>
              </w:rPr>
              <w:t>Registro Único de Proveedores del Estado (RUPE) en Uruguay;</w:t>
            </w:r>
          </w:p>
          <w:p w:rsidR="002F6EAF" w:rsidRPr="002F6EAF" w:rsidRDefault="002F6EAF" w:rsidP="002F6E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Bahnschrift" w:hAnsi="Bahnschrift" w:cs="Bahnschrift"/>
                <w:highlight w:val="white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F6EAF" w:rsidRDefault="002F6EAF">
            <w:pPr>
              <w:autoSpaceDE w:val="0"/>
              <w:autoSpaceDN w:val="0"/>
              <w:adjustRightInd w:val="0"/>
              <w:rPr>
                <w:rFonts w:ascii="Bahnschrift" w:hAnsi="Bahnschrift" w:cs="Bahnschrift"/>
                <w:i/>
                <w:iCs/>
                <w:sz w:val="16"/>
                <w:szCs w:val="16"/>
              </w:rPr>
            </w:pPr>
          </w:p>
        </w:tc>
      </w:tr>
      <w:tr w:rsidR="002F6EAF" w:rsidTr="00D65334">
        <w:trPr>
          <w:trHeight w:val="562"/>
        </w:trPr>
        <w:tc>
          <w:tcPr>
            <w:tcW w:w="721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Default="002F6EAF" w:rsidP="002F6EAF">
            <w:pPr>
              <w:pStyle w:val="Prrafodelista"/>
              <w:numPr>
                <w:ilvl w:val="0"/>
                <w:numId w:val="4"/>
              </w:numPr>
            </w:pPr>
            <w:r w:rsidRPr="002F6EAF">
              <w:rPr>
                <w:rFonts w:ascii="Arial" w:hAnsi="Arial" w:cs="Arial"/>
                <w:color w:val="002532"/>
                <w:kern w:val="36"/>
              </w:rPr>
              <w:t>Registro de proveedores del Estado (SIPE) en Paraguay</w:t>
            </w:r>
            <w:r w:rsidRPr="002F6EAF">
              <w:rPr>
                <w:rFonts w:ascii="Bahnschrift" w:hAnsi="Bahnschrift" w:cs="Bahnschrift"/>
                <w:highlight w:val="white"/>
              </w:rPr>
              <w:t xml:space="preserve">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F6EAF" w:rsidRDefault="002F6EAF"/>
        </w:tc>
      </w:tr>
    </w:tbl>
    <w:p w:rsidR="002F6EAF" w:rsidRDefault="002F6EAF" w:rsidP="002F6E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5E12" w:rsidRPr="001D5E12" w:rsidRDefault="001D5E12" w:rsidP="002F6E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1D5E12">
        <w:rPr>
          <w:rFonts w:ascii="Arial" w:hAnsi="Arial" w:cs="Arial"/>
          <w:b/>
          <w:bCs/>
        </w:rPr>
        <w:t>PARTE II</w:t>
      </w:r>
    </w:p>
    <w:p w:rsidR="001D5E12" w:rsidRPr="001D5E12" w:rsidRDefault="001D5E12" w:rsidP="002F6E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2F6EAF" w:rsidRPr="001D5E12" w:rsidRDefault="002F6EAF" w:rsidP="002F6E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1D5E12">
        <w:rPr>
          <w:rFonts w:ascii="Arial" w:hAnsi="Arial" w:cs="Arial"/>
          <w:b/>
          <w:bCs/>
        </w:rPr>
        <w:t>CATEGORÍAS DE ACTIVIDAD</w:t>
      </w:r>
    </w:p>
    <w:p w:rsidR="002F6EAF" w:rsidRDefault="002F6EAF" w:rsidP="002F6EA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45"/>
        <w:gridCol w:w="1134"/>
        <w:gridCol w:w="992"/>
        <w:gridCol w:w="1133"/>
      </w:tblGrid>
      <w:tr w:rsidR="002F6EAF" w:rsidRPr="001D5E12" w:rsidTr="001D5E12">
        <w:trPr>
          <w:trHeight w:val="1"/>
        </w:trPr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1D5E12">
              <w:rPr>
                <w:rFonts w:ascii="Arial" w:hAnsi="Arial" w:cs="Arial"/>
                <w:b/>
                <w:bCs/>
              </w:rPr>
              <w:t>Categoría de actividad</w:t>
            </w:r>
          </w:p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5E12">
              <w:rPr>
                <w:rFonts w:ascii="Arial" w:hAnsi="Arial" w:cs="Arial"/>
                <w:i/>
                <w:iCs/>
              </w:rPr>
              <w:t xml:space="preserve">Marcar las casillas correspondientes a la </w:t>
            </w:r>
            <w:proofErr w:type="spellStart"/>
            <w:r w:rsidRPr="001D5E12">
              <w:rPr>
                <w:rFonts w:ascii="Arial" w:hAnsi="Arial" w:cs="Arial"/>
                <w:i/>
                <w:iCs/>
              </w:rPr>
              <w:t>categoria</w:t>
            </w:r>
            <w:proofErr w:type="spellEnd"/>
            <w:r w:rsidRPr="001D5E12">
              <w:rPr>
                <w:rFonts w:ascii="Arial" w:hAnsi="Arial" w:cs="Arial"/>
                <w:i/>
                <w:iCs/>
              </w:rPr>
              <w:t xml:space="preserve"> y al país/</w:t>
            </w:r>
            <w:proofErr w:type="spellStart"/>
            <w:r w:rsidRPr="001D5E12">
              <w:rPr>
                <w:rFonts w:ascii="Arial" w:hAnsi="Arial" w:cs="Arial"/>
                <w:i/>
                <w:iCs/>
              </w:rPr>
              <w:t>paises</w:t>
            </w:r>
            <w:proofErr w:type="spellEnd"/>
            <w:r w:rsidRPr="001D5E12">
              <w:rPr>
                <w:rFonts w:ascii="Arial" w:hAnsi="Arial" w:cs="Arial"/>
                <w:i/>
                <w:iCs/>
              </w:rPr>
              <w:t xml:space="preserve"> de actividad </w:t>
            </w:r>
          </w:p>
        </w:tc>
        <w:tc>
          <w:tcPr>
            <w:tcW w:w="3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1D5E12">
              <w:rPr>
                <w:rFonts w:ascii="Arial" w:hAnsi="Arial" w:cs="Arial"/>
                <w:b/>
                <w:bCs/>
              </w:rPr>
              <w:t>País de actividad</w:t>
            </w: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E12">
              <w:rPr>
                <w:rFonts w:ascii="Arial" w:hAnsi="Arial" w:cs="Arial"/>
                <w:b/>
                <w:bCs/>
                <w:sz w:val="20"/>
                <w:szCs w:val="20"/>
              </w:rPr>
              <w:t>Argentina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E12">
              <w:rPr>
                <w:rFonts w:ascii="Arial" w:hAnsi="Arial" w:cs="Arial"/>
                <w:b/>
                <w:bCs/>
                <w:sz w:val="20"/>
                <w:szCs w:val="20"/>
              </w:rPr>
              <w:t>Uruguay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E12">
              <w:rPr>
                <w:rFonts w:ascii="Arial" w:hAnsi="Arial" w:cs="Arial"/>
                <w:b/>
                <w:bCs/>
                <w:sz w:val="20"/>
                <w:szCs w:val="20"/>
              </w:rPr>
              <w:t>Paraguay</w:t>
            </w: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hAnsi="Arial" w:cs="Arial"/>
              </w:rPr>
              <w:t xml:space="preserve"> </w:t>
            </w:r>
            <w:r w:rsidR="00441776" w:rsidRPr="001D5E12">
              <w:rPr>
                <w:rFonts w:ascii="Arial" w:eastAsia="YuGothic-Regular" w:hAnsi="Arial" w:cs="Arial"/>
              </w:rPr>
              <w:t>Productos / servicios vinculados a la promoción, publicidad y relaciones públicas a través de diferentes soportes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5E12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E12" w:rsidRPr="001D5E12" w:rsidRDefault="001D5E12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E12">
              <w:rPr>
                <w:rFonts w:ascii="Arial" w:hAnsi="Arial" w:cs="Arial"/>
                <w:color w:val="212121"/>
              </w:rPr>
              <w:t xml:space="preserve">Servicios de asistencia informática IT, </w:t>
            </w:r>
            <w:proofErr w:type="spellStart"/>
            <w:r w:rsidRPr="001D5E12">
              <w:rPr>
                <w:rFonts w:ascii="Arial" w:hAnsi="Arial" w:cs="Arial"/>
                <w:color w:val="212121"/>
              </w:rPr>
              <w:t>pc</w:t>
            </w:r>
            <w:proofErr w:type="spellEnd"/>
            <w:r w:rsidRPr="001D5E12">
              <w:rPr>
                <w:rFonts w:ascii="Arial" w:hAnsi="Arial" w:cs="Arial"/>
                <w:color w:val="212121"/>
              </w:rPr>
              <w:t>, impresoras y otra máquinas electrónicas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E12" w:rsidRPr="001D5E12" w:rsidRDefault="001D5E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E12" w:rsidRPr="001D5E12" w:rsidRDefault="001D5E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5E12" w:rsidRPr="001D5E12" w:rsidRDefault="001D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gráfica y impresiones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fotográficos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videos y proyecciones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Diseño y montaje de espacios de promoción relacionados con ferias y exposiciones;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hAnsi="Arial" w:cs="Arial"/>
              </w:rPr>
              <w:t xml:space="preserve"> </w:t>
            </w:r>
            <w:r w:rsidR="00441776" w:rsidRPr="001D5E12">
              <w:rPr>
                <w:rFonts w:ascii="Arial" w:eastAsia="YuGothic-Regular" w:hAnsi="Arial" w:cs="Arial"/>
              </w:rPr>
              <w:t>Servicios administrativos y fiscales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legales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seguro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 de traducción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 de interpretación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hAnsi="Arial" w:cs="Arial"/>
              </w:rPr>
              <w:t xml:space="preserve"> </w:t>
            </w:r>
            <w:r w:rsidR="00441776" w:rsidRPr="001D5E12">
              <w:rPr>
                <w:rFonts w:ascii="Arial" w:eastAsia="YuGothic-Regular" w:hAnsi="Arial" w:cs="Arial"/>
              </w:rPr>
              <w:t>Servicio de azafatas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catering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lastRenderedPageBreak/>
              <w:t>Servicios de alojamiento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alquiler de espacios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 xml:space="preserve">Servicios de venta/alquiler de equipamiento </w:t>
            </w:r>
            <w:proofErr w:type="spellStart"/>
            <w:r w:rsidRPr="001D5E12">
              <w:rPr>
                <w:rFonts w:ascii="Arial" w:eastAsia="YuGothic-Regular" w:hAnsi="Arial" w:cs="Arial"/>
              </w:rPr>
              <w:t>multimedial</w:t>
            </w:r>
            <w:proofErr w:type="spellEnd"/>
            <w:r w:rsidRPr="001D5E12">
              <w:rPr>
                <w:rFonts w:ascii="Arial" w:eastAsia="YuGothic-Regular" w:hAnsi="Arial" w:cs="Arial"/>
              </w:rPr>
              <w:t>,</w:t>
            </w:r>
            <w:r w:rsidR="001D5E12" w:rsidRPr="001D5E12">
              <w:rPr>
                <w:rFonts w:ascii="Arial" w:eastAsia="YuGothic-Regular" w:hAnsi="Arial" w:cs="Arial"/>
              </w:rPr>
              <w:t xml:space="preserve"> informático, telemático, etc.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mantenimiento oficina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 xml:space="preserve">Agencias de viajes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441776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transporte de personas y mercancías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F6EAF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hAnsi="Arial" w:cs="Arial"/>
              </w:rPr>
              <w:t xml:space="preserve"> </w:t>
            </w:r>
            <w:r w:rsidR="00441776" w:rsidRPr="001D5E12">
              <w:rPr>
                <w:rFonts w:ascii="Arial" w:eastAsia="YuGothic-Regular" w:hAnsi="Arial" w:cs="Arial"/>
              </w:rPr>
              <w:t>Servicios postales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6EAF" w:rsidRPr="001D5E12" w:rsidRDefault="002F6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Suministro de base de datos bajo forma de venta y/o subscripción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44177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de marketing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eastAsia="YuGothic-Regular" w:hAnsi="Arial" w:cs="Arial"/>
              </w:rPr>
              <w:t>Servicios administrativos para la búsqueda y suministro de personal de laboral a tiempo determinado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41776" w:rsidRPr="001D5E12" w:rsidTr="001D5E1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1D5E12" w:rsidP="001D5E1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YuGothic-Regular" w:hAnsi="Arial" w:cs="Arial"/>
              </w:rPr>
            </w:pPr>
            <w:r w:rsidRPr="001D5E12">
              <w:rPr>
                <w:rFonts w:ascii="Arial" w:hAnsi="Arial" w:cs="Arial"/>
                <w:color w:val="212121"/>
              </w:rPr>
              <w:t>Suministro de bienes de consumo (Papelería, tóner, cancillería) etc.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1776" w:rsidRPr="001D5E12" w:rsidRDefault="00441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F6EAF" w:rsidRDefault="002F6EAF" w:rsidP="002F6EAF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B12A0" w:rsidRDefault="009B12A0" w:rsidP="00293F82">
      <w:pPr>
        <w:jc w:val="center"/>
        <w:rPr>
          <w:rFonts w:ascii="Arial" w:hAnsi="Arial" w:cs="Arial"/>
        </w:rPr>
      </w:pPr>
    </w:p>
    <w:p w:rsidR="009B12A0" w:rsidRPr="009B12A0" w:rsidRDefault="001D5E12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  <w:r>
        <w:rPr>
          <w:rFonts w:ascii="Arial" w:eastAsia="YuGothic-Bold" w:hAnsi="Arial" w:cs="Arial"/>
          <w:bCs/>
          <w:sz w:val="24"/>
          <w:szCs w:val="24"/>
        </w:rPr>
        <w:t>PARTE III</w:t>
      </w: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  <w:r w:rsidRPr="009B12A0">
        <w:rPr>
          <w:rFonts w:ascii="Arial" w:eastAsia="YuGothic-Bold" w:hAnsi="Arial" w:cs="Arial"/>
          <w:bCs/>
          <w:sz w:val="24"/>
          <w:szCs w:val="24"/>
        </w:rPr>
        <w:t>AUTODECLARACIÒN DE CUMPLIMIENTO DE LOS CRITERIOS DE SELECCIÒN</w:t>
      </w: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  <w:r w:rsidRPr="009B12A0">
        <w:rPr>
          <w:rFonts w:ascii="Arial" w:eastAsia="YuGothic-Regular" w:hAnsi="Arial" w:cs="Arial"/>
          <w:sz w:val="24"/>
          <w:szCs w:val="24"/>
        </w:rPr>
        <w:t xml:space="preserve">El proveedor declara que cumple con todos los criterios de selección solicitados para la inscripción en </w:t>
      </w:r>
      <w:r w:rsidR="001D5E12">
        <w:rPr>
          <w:rFonts w:ascii="Arial" w:eastAsia="YuGothic-Regular" w:hAnsi="Arial" w:cs="Arial"/>
          <w:sz w:val="24"/>
          <w:szCs w:val="24"/>
        </w:rPr>
        <w:t>el registro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Proveedo</w:t>
      </w:r>
      <w:r w:rsidR="001D5E12">
        <w:rPr>
          <w:rFonts w:ascii="Arial" w:eastAsia="YuGothic-Regular" w:hAnsi="Arial" w:cs="Arial"/>
          <w:sz w:val="24"/>
          <w:szCs w:val="24"/>
        </w:rPr>
        <w:t>res de acuerdo al Reglamento del Registro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Proveedores de la Oficina ICE </w:t>
      </w:r>
      <w:r w:rsidR="001D5E12">
        <w:rPr>
          <w:rFonts w:ascii="Arial" w:eastAsia="YuGothic-Regular" w:hAnsi="Arial" w:cs="Arial"/>
          <w:sz w:val="24"/>
          <w:szCs w:val="24"/>
        </w:rPr>
        <w:t>Agencia Buenos Aires</w:t>
      </w:r>
      <w:r w:rsidRPr="009B12A0">
        <w:rPr>
          <w:rFonts w:ascii="Arial" w:eastAsia="YuGothic-Regular" w:hAnsi="Arial" w:cs="Arial"/>
          <w:sz w:val="24"/>
          <w:szCs w:val="24"/>
        </w:rPr>
        <w:t>.</w:t>
      </w: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  <w:r w:rsidRPr="009B12A0">
        <w:rPr>
          <w:rFonts w:ascii="Arial" w:eastAsia="YuGothic-Bold" w:hAnsi="Arial" w:cs="Arial"/>
          <w:bCs/>
          <w:sz w:val="24"/>
          <w:szCs w:val="24"/>
        </w:rPr>
        <w:t xml:space="preserve">PARTE </w:t>
      </w:r>
      <w:r w:rsidR="001D5E12">
        <w:rPr>
          <w:rFonts w:ascii="Arial" w:eastAsia="YuGothic-Bold" w:hAnsi="Arial" w:cs="Arial"/>
          <w:bCs/>
          <w:sz w:val="24"/>
          <w:szCs w:val="24"/>
        </w:rPr>
        <w:t>I</w:t>
      </w:r>
      <w:r w:rsidRPr="009B12A0">
        <w:rPr>
          <w:rFonts w:ascii="Arial" w:eastAsia="YuGothic-Bold" w:hAnsi="Arial" w:cs="Arial"/>
          <w:bCs/>
          <w:sz w:val="24"/>
          <w:szCs w:val="24"/>
        </w:rPr>
        <w:t>V</w:t>
      </w: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  <w:r w:rsidRPr="009B12A0">
        <w:rPr>
          <w:rFonts w:ascii="Arial" w:eastAsia="YuGothic-Bold" w:hAnsi="Arial" w:cs="Arial"/>
          <w:bCs/>
          <w:sz w:val="24"/>
          <w:szCs w:val="24"/>
        </w:rPr>
        <w:t>DECLARACIONES FINALES</w:t>
      </w: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YuGothic-Bold" w:hAnsi="Arial" w:cs="Arial"/>
          <w:bCs/>
          <w:sz w:val="24"/>
          <w:szCs w:val="24"/>
        </w:rPr>
      </w:pP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  <w:r w:rsidRPr="009B12A0">
        <w:rPr>
          <w:rFonts w:ascii="Arial" w:eastAsia="YuGothic-Regular" w:hAnsi="Arial" w:cs="Arial"/>
          <w:sz w:val="24"/>
          <w:szCs w:val="24"/>
        </w:rPr>
        <w:t xml:space="preserve">El proveedor declara haber leído y entendido el reglamento para la inscripción en </w:t>
      </w:r>
      <w:r w:rsidR="001D5E12">
        <w:rPr>
          <w:rFonts w:ascii="Arial" w:eastAsia="YuGothic-Regular" w:hAnsi="Arial" w:cs="Arial"/>
          <w:sz w:val="24"/>
          <w:szCs w:val="24"/>
        </w:rPr>
        <w:t>Registro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Proveedores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 xml:space="preserve">de la oficina ICE </w:t>
      </w:r>
      <w:r w:rsidR="001D5E12">
        <w:rPr>
          <w:rFonts w:ascii="Arial" w:eastAsia="YuGothic-Regular" w:hAnsi="Arial" w:cs="Arial"/>
          <w:sz w:val="24"/>
          <w:szCs w:val="24"/>
        </w:rPr>
        <w:t>Agencia Buenos Aires</w:t>
      </w:r>
      <w:r w:rsidRPr="009B12A0">
        <w:rPr>
          <w:rFonts w:ascii="Arial" w:eastAsia="YuGothic-Regular" w:hAnsi="Arial" w:cs="Arial"/>
          <w:sz w:val="24"/>
          <w:szCs w:val="24"/>
        </w:rPr>
        <w:t>.</w:t>
      </w: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  <w:r w:rsidRPr="009B12A0">
        <w:rPr>
          <w:rFonts w:ascii="Arial" w:eastAsia="YuGothic-Regular" w:hAnsi="Arial" w:cs="Arial"/>
          <w:sz w:val="24"/>
          <w:szCs w:val="24"/>
        </w:rPr>
        <w:t>El proveedor declara formalmente que los datos reportados son verídicos, siendo consciente de las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>consecuencias, incluso de naturaleza penal, que conlleva brindar una falsa declaración de los mismos.</w:t>
      </w: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  <w:r w:rsidRPr="009B12A0">
        <w:rPr>
          <w:rFonts w:ascii="Arial" w:eastAsia="YuGothic-Regular" w:hAnsi="Arial" w:cs="Arial"/>
          <w:sz w:val="24"/>
          <w:szCs w:val="24"/>
        </w:rPr>
        <w:t>El proveedor afirma que no incumple con ninguno de los requisitos de exclusión previstos en el reglamento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 xml:space="preserve">para la inscripción en </w:t>
      </w:r>
      <w:r w:rsidR="001D5E12">
        <w:rPr>
          <w:rFonts w:ascii="Arial" w:eastAsia="YuGothic-Regular" w:hAnsi="Arial" w:cs="Arial"/>
          <w:sz w:val="24"/>
          <w:szCs w:val="24"/>
        </w:rPr>
        <w:t>el Registro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Proveedores, así como de cumplir con lo planteado en la parte I</w:t>
      </w:r>
      <w:r w:rsidR="001D5E12">
        <w:rPr>
          <w:rFonts w:ascii="Arial" w:eastAsia="YuGothic-Regular" w:hAnsi="Arial" w:cs="Arial"/>
          <w:sz w:val="24"/>
          <w:szCs w:val="24"/>
        </w:rPr>
        <w:t>II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esta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>ficha.</w:t>
      </w: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  <w:r w:rsidRPr="009B12A0">
        <w:rPr>
          <w:rFonts w:ascii="Arial" w:eastAsia="YuGothic-Regular" w:hAnsi="Arial" w:cs="Arial"/>
          <w:sz w:val="24"/>
          <w:szCs w:val="24"/>
        </w:rPr>
        <w:t xml:space="preserve">El proveedor autoriza a la Oficina ICE </w:t>
      </w:r>
      <w:r w:rsidR="001D5E12">
        <w:rPr>
          <w:rFonts w:ascii="Arial" w:eastAsia="YuGothic-Regular" w:hAnsi="Arial" w:cs="Arial"/>
          <w:sz w:val="24"/>
          <w:szCs w:val="24"/>
        </w:rPr>
        <w:t>Agencia de Buenos Aires</w:t>
      </w:r>
      <w:r w:rsidRPr="009B12A0">
        <w:rPr>
          <w:rFonts w:ascii="Arial" w:eastAsia="YuGothic-Regular" w:hAnsi="Arial" w:cs="Arial"/>
          <w:sz w:val="24"/>
          <w:szCs w:val="24"/>
        </w:rPr>
        <w:t xml:space="preserve"> a realizar todas las investigaciones y verificaciones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 xml:space="preserve">pertinentes de los datos, como estipula el reglamento para la inscripción en </w:t>
      </w:r>
      <w:r w:rsidR="001D5E12">
        <w:rPr>
          <w:rFonts w:ascii="Arial" w:eastAsia="YuGothic-Regular" w:hAnsi="Arial" w:cs="Arial"/>
          <w:sz w:val="24"/>
          <w:szCs w:val="24"/>
        </w:rPr>
        <w:t>Registro</w:t>
      </w:r>
      <w:r w:rsidRPr="009B12A0">
        <w:rPr>
          <w:rFonts w:ascii="Arial" w:eastAsia="YuGothic-Regular" w:hAnsi="Arial" w:cs="Arial"/>
          <w:sz w:val="24"/>
          <w:szCs w:val="24"/>
        </w:rPr>
        <w:t xml:space="preserve"> de Proveedores de</w:t>
      </w:r>
      <w:r>
        <w:rPr>
          <w:rFonts w:ascii="Arial" w:eastAsia="YuGothic-Regular" w:hAnsi="Arial" w:cs="Arial"/>
          <w:sz w:val="24"/>
          <w:szCs w:val="24"/>
        </w:rPr>
        <w:t xml:space="preserve"> </w:t>
      </w:r>
      <w:r w:rsidRPr="009B12A0">
        <w:rPr>
          <w:rFonts w:ascii="Arial" w:eastAsia="YuGothic-Regular" w:hAnsi="Arial" w:cs="Arial"/>
          <w:sz w:val="24"/>
          <w:szCs w:val="24"/>
        </w:rPr>
        <w:t>dicha oficina.</w:t>
      </w:r>
    </w:p>
    <w:p w:rsidR="009B12A0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Regular" w:hAnsi="Arial" w:cs="Arial"/>
          <w:sz w:val="24"/>
          <w:szCs w:val="24"/>
        </w:rPr>
      </w:pPr>
    </w:p>
    <w:p w:rsidR="00293F82" w:rsidRDefault="00293F82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Bold" w:hAnsi="Arial" w:cs="Arial"/>
          <w:b/>
          <w:bCs/>
          <w:sz w:val="24"/>
          <w:szCs w:val="24"/>
        </w:rPr>
      </w:pPr>
    </w:p>
    <w:p w:rsidR="001D5E12" w:rsidRDefault="001D5E12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Bold" w:hAnsi="Arial" w:cs="Arial"/>
          <w:b/>
          <w:bCs/>
          <w:sz w:val="24"/>
          <w:szCs w:val="24"/>
        </w:rPr>
      </w:pPr>
    </w:p>
    <w:p w:rsidR="001D5E12" w:rsidRDefault="001D5E12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Bold" w:hAnsi="Arial" w:cs="Arial"/>
          <w:b/>
          <w:bCs/>
          <w:sz w:val="24"/>
          <w:szCs w:val="24"/>
        </w:rPr>
      </w:pPr>
    </w:p>
    <w:p w:rsidR="001D5E12" w:rsidRDefault="001D5E12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Bold" w:hAnsi="Arial" w:cs="Arial"/>
          <w:b/>
          <w:bCs/>
          <w:sz w:val="24"/>
          <w:szCs w:val="24"/>
        </w:rPr>
      </w:pPr>
    </w:p>
    <w:p w:rsidR="006A03AE" w:rsidRPr="009B12A0" w:rsidRDefault="009B12A0" w:rsidP="009B12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YuGothic-Bold" w:hAnsi="Arial" w:cs="Arial"/>
          <w:b/>
          <w:bCs/>
          <w:sz w:val="24"/>
          <w:szCs w:val="24"/>
        </w:rPr>
      </w:pPr>
      <w:r w:rsidRPr="009B12A0">
        <w:rPr>
          <w:rFonts w:ascii="Arial" w:eastAsia="YuGothic-Bold" w:hAnsi="Arial" w:cs="Arial"/>
          <w:b/>
          <w:bCs/>
          <w:sz w:val="24"/>
          <w:szCs w:val="24"/>
        </w:rPr>
        <w:t>DEBE ADJUNTARSE A ESTE FORMULARIO TODA LA DOCUMENTACION SOLICITADA EN EL</w:t>
      </w:r>
      <w:r>
        <w:rPr>
          <w:rFonts w:ascii="Arial" w:eastAsia="YuGothic-Bold" w:hAnsi="Arial" w:cs="Arial"/>
          <w:b/>
          <w:bCs/>
          <w:sz w:val="24"/>
          <w:szCs w:val="24"/>
        </w:rPr>
        <w:t xml:space="preserve"> </w:t>
      </w:r>
      <w:r w:rsidR="001D5E12">
        <w:rPr>
          <w:rFonts w:ascii="Arial" w:eastAsia="YuGothic-Bold" w:hAnsi="Arial" w:cs="Arial"/>
          <w:b/>
          <w:bCs/>
          <w:sz w:val="24"/>
          <w:szCs w:val="24"/>
        </w:rPr>
        <w:t>REGLAMENTO DE INSCRIPCION EN EL REGISTRO</w:t>
      </w:r>
      <w:r w:rsidRPr="009B12A0">
        <w:rPr>
          <w:rFonts w:ascii="Arial" w:eastAsia="YuGothic-Bold" w:hAnsi="Arial" w:cs="Arial"/>
          <w:b/>
          <w:bCs/>
          <w:sz w:val="24"/>
          <w:szCs w:val="24"/>
        </w:rPr>
        <w:t xml:space="preserve"> DE PROVEEDORES; ASÌ COMO EL DOCUMENTO DE</w:t>
      </w:r>
      <w:r>
        <w:rPr>
          <w:rFonts w:ascii="Arial" w:eastAsia="YuGothic-Bold" w:hAnsi="Arial" w:cs="Arial"/>
          <w:b/>
          <w:bCs/>
          <w:sz w:val="24"/>
          <w:szCs w:val="24"/>
        </w:rPr>
        <w:t xml:space="preserve"> </w:t>
      </w:r>
      <w:r w:rsidRPr="009B12A0">
        <w:rPr>
          <w:rFonts w:ascii="Arial" w:eastAsia="YuGothic-Bold" w:hAnsi="Arial" w:cs="Arial"/>
          <w:b/>
          <w:bCs/>
          <w:sz w:val="24"/>
          <w:szCs w:val="24"/>
        </w:rPr>
        <w:t>IDENTIDAD DE QUIEN FIRMA LA PRESENTE FICHA DE PROVEEDOR</w:t>
      </w:r>
    </w:p>
    <w:p w:rsidR="0024492F" w:rsidRDefault="0024492F" w:rsidP="00A570BE">
      <w:pPr>
        <w:spacing w:after="0"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903139" w:rsidRPr="00903139" w:rsidRDefault="00903139" w:rsidP="00903139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</w:p>
    <w:p w:rsidR="009B12A0" w:rsidRDefault="009B12A0" w:rsidP="009B12A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TimesNewRomanPSMT" w:hAnsi="TimesNewRomanPSMT" w:cs="TimesNewRomanPSMT"/>
          <w:color w:val="548FD5"/>
          <w:sz w:val="23"/>
          <w:szCs w:val="23"/>
        </w:rPr>
        <w:t xml:space="preserve"> </w:t>
      </w:r>
      <w:r w:rsidRPr="00487A06">
        <w:rPr>
          <w:rFonts w:ascii="Arial" w:hAnsi="Arial" w:cs="Arial"/>
          <w:b/>
          <w:i/>
          <w:sz w:val="24"/>
          <w:szCs w:val="24"/>
        </w:rPr>
        <w:t xml:space="preserve">Declaro de haber leído y aceptado el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487A06">
        <w:rPr>
          <w:rFonts w:ascii="Arial" w:hAnsi="Arial" w:cs="Arial"/>
          <w:b/>
          <w:i/>
          <w:sz w:val="24"/>
          <w:szCs w:val="24"/>
        </w:rPr>
        <w:t>reglamento de registro proveedores de ICE</w:t>
      </w:r>
      <w:r w:rsidR="001D5E12">
        <w:rPr>
          <w:rFonts w:ascii="Arial" w:hAnsi="Arial" w:cs="Arial"/>
          <w:b/>
          <w:i/>
          <w:sz w:val="24"/>
          <w:szCs w:val="24"/>
        </w:rPr>
        <w:t xml:space="preserve"> Agencia de Buenos Aires</w:t>
      </w:r>
      <w:r>
        <w:rPr>
          <w:rFonts w:ascii="Arial" w:hAnsi="Arial" w:cs="Arial"/>
          <w:b/>
          <w:i/>
          <w:sz w:val="24"/>
          <w:szCs w:val="24"/>
        </w:rPr>
        <w:t>”.</w:t>
      </w: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365D"/>
          <w:sz w:val="23"/>
          <w:szCs w:val="23"/>
        </w:rPr>
      </w:pPr>
    </w:p>
    <w:p w:rsidR="009B12A0" w:rsidRDefault="009B12A0" w:rsidP="009B12A0">
      <w:pPr>
        <w:autoSpaceDE w:val="0"/>
        <w:autoSpaceDN w:val="0"/>
        <w:adjustRightInd w:val="0"/>
        <w:spacing w:after="0" w:line="240" w:lineRule="auto"/>
        <w:rPr>
          <w:rFonts w:ascii="YuGothic-Bold" w:eastAsia="YuGothic-Bold" w:hAnsi="TimesNewRomanPSMT" w:cs="YuGothic-Bold"/>
          <w:b/>
          <w:bCs/>
          <w:color w:val="000000"/>
          <w:sz w:val="39"/>
          <w:szCs w:val="39"/>
        </w:rPr>
      </w:pPr>
      <w:r>
        <w:rPr>
          <w:rFonts w:ascii="YuGothic-Bold" w:eastAsia="YuGothic-Bold" w:hAnsi="TimesNewRomanPSMT" w:cs="YuGothic-Bold"/>
          <w:b/>
          <w:bCs/>
          <w:color w:val="000000"/>
          <w:sz w:val="39"/>
          <w:szCs w:val="39"/>
        </w:rPr>
        <w:t xml:space="preserve"> </w:t>
      </w:r>
    </w:p>
    <w:p w:rsidR="00293F82" w:rsidRPr="00293F82" w:rsidRDefault="00293F82" w:rsidP="009B12A0">
      <w:pPr>
        <w:autoSpaceDE w:val="0"/>
        <w:autoSpaceDN w:val="0"/>
        <w:adjustRightInd w:val="0"/>
        <w:spacing w:after="0" w:line="240" w:lineRule="auto"/>
        <w:rPr>
          <w:rFonts w:ascii="Arial" w:eastAsia="YuGothic-Bold" w:hAnsi="Arial" w:cs="Arial"/>
          <w:bCs/>
          <w:color w:val="000000"/>
          <w:sz w:val="24"/>
          <w:szCs w:val="24"/>
        </w:rPr>
      </w:pPr>
      <w:r w:rsidRPr="00293F82">
        <w:rPr>
          <w:rFonts w:ascii="Arial" w:eastAsia="YuGothic-Bold" w:hAnsi="Arial" w:cs="Arial"/>
          <w:bCs/>
          <w:color w:val="000000"/>
          <w:sz w:val="24"/>
          <w:szCs w:val="24"/>
        </w:rPr>
        <w:t>Fecha,</w:t>
      </w:r>
    </w:p>
    <w:p w:rsidR="00487A06" w:rsidRDefault="009B12A0" w:rsidP="009B12A0">
      <w:pPr>
        <w:pStyle w:val="HTMLconformatoprevio"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</w:t>
      </w:r>
    </w:p>
    <w:p w:rsidR="00293F82" w:rsidRDefault="00487A06" w:rsidP="00293F8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eastAsia="YuGothic-Regula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</w:t>
      </w:r>
      <w:r w:rsidR="00554A34">
        <w:rPr>
          <w:rFonts w:ascii="Arial" w:hAnsi="Arial" w:cs="Arial"/>
          <w:sz w:val="24"/>
          <w:szCs w:val="24"/>
        </w:rPr>
        <w:t>a</w:t>
      </w:r>
      <w:r w:rsidR="00293F82" w:rsidRPr="00293F82">
        <w:rPr>
          <w:rFonts w:ascii="Arial" w:eastAsia="YuGothic-Regular" w:hAnsi="Arial" w:cs="Arial"/>
          <w:sz w:val="24"/>
          <w:szCs w:val="24"/>
        </w:rPr>
        <w:t xml:space="preserve"> </w:t>
      </w:r>
      <w:r w:rsidR="00293F82">
        <w:rPr>
          <w:rFonts w:ascii="Arial" w:eastAsia="YuGothic-Regular" w:hAnsi="Arial" w:cs="Arial"/>
          <w:sz w:val="24"/>
          <w:szCs w:val="24"/>
        </w:rPr>
        <w:t>(</w:t>
      </w:r>
      <w:r w:rsidR="00293F82" w:rsidRPr="009B12A0">
        <w:rPr>
          <w:rFonts w:ascii="Arial" w:eastAsia="YuGothic-Regular" w:hAnsi="Arial" w:cs="Arial"/>
          <w:sz w:val="24"/>
          <w:szCs w:val="24"/>
        </w:rPr>
        <w:t xml:space="preserve">Nombre y firma de la persona </w:t>
      </w:r>
      <w:r w:rsidR="00293F82">
        <w:rPr>
          <w:rFonts w:ascii="Arial" w:eastAsia="YuGothic-Regular" w:hAnsi="Arial" w:cs="Arial"/>
          <w:sz w:val="24"/>
          <w:szCs w:val="24"/>
        </w:rPr>
        <w:t xml:space="preserve">que </w:t>
      </w:r>
      <w:r w:rsidR="00293F82" w:rsidRPr="009B12A0">
        <w:rPr>
          <w:rFonts w:ascii="Arial" w:eastAsia="YuGothic-Regular" w:hAnsi="Arial" w:cs="Arial"/>
          <w:sz w:val="24"/>
          <w:szCs w:val="24"/>
        </w:rPr>
        <w:t>Certifica</w:t>
      </w:r>
      <w:r w:rsidR="00293F82">
        <w:rPr>
          <w:rFonts w:ascii="Arial" w:eastAsia="YuGothic-Regular" w:hAnsi="Arial" w:cs="Arial"/>
          <w:sz w:val="24"/>
          <w:szCs w:val="24"/>
        </w:rPr>
        <w:t>)</w:t>
      </w:r>
    </w:p>
    <w:p w:rsidR="00487A06" w:rsidRDefault="00487A06" w:rsidP="00487A06">
      <w:pPr>
        <w:rPr>
          <w:rFonts w:ascii="Arial" w:hAnsi="Arial" w:cs="Arial"/>
          <w:sz w:val="24"/>
          <w:szCs w:val="24"/>
        </w:rPr>
      </w:pPr>
    </w:p>
    <w:p w:rsidR="00554A34" w:rsidRPr="00487A06" w:rsidRDefault="00767DF1" w:rsidP="0048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7.7pt;margin-top:15.95pt;width:239.25pt;height:0;z-index:251665408" o:connectortype="straight"/>
        </w:pict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  <w:r w:rsidR="00554A34">
        <w:rPr>
          <w:rFonts w:ascii="Arial" w:hAnsi="Arial" w:cs="Arial"/>
          <w:sz w:val="24"/>
          <w:szCs w:val="24"/>
        </w:rPr>
        <w:tab/>
      </w:r>
    </w:p>
    <w:sectPr w:rsidR="00554A34" w:rsidRPr="00487A06" w:rsidSect="009D29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76" w:rsidRDefault="00441776" w:rsidP="006A03AE">
      <w:pPr>
        <w:spacing w:after="0" w:line="240" w:lineRule="auto"/>
      </w:pPr>
      <w:r>
        <w:separator/>
      </w:r>
    </w:p>
  </w:endnote>
  <w:endnote w:type="continuationSeparator" w:id="1">
    <w:p w:rsidR="00441776" w:rsidRDefault="00441776" w:rsidP="006A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Gothi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Gothi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5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41776" w:rsidRDefault="00441776" w:rsidP="006A03AE">
            <w:pPr>
              <w:pStyle w:val="Piedepgina"/>
              <w:pBdr>
                <w:top w:val="dotted" w:sz="4" w:space="1" w:color="auto"/>
              </w:pBdr>
              <w:jc w:val="right"/>
            </w:pPr>
            <w:r w:rsidRPr="006A03AE">
              <w:rPr>
                <w:b/>
              </w:rPr>
              <w:t xml:space="preserve">Página </w:t>
            </w:r>
            <w:fldSimple w:instr="PAGE">
              <w:r w:rsidR="005956FD">
                <w:rPr>
                  <w:noProof/>
                </w:rPr>
                <w:t>1</w:t>
              </w:r>
            </w:fldSimple>
            <w:r w:rsidRPr="006A03AE">
              <w:t xml:space="preserve"> </w:t>
            </w:r>
            <w:r w:rsidRPr="006A03AE">
              <w:rPr>
                <w:b/>
              </w:rPr>
              <w:t>de</w:t>
            </w:r>
            <w:r>
              <w:t xml:space="preserve"> </w:t>
            </w:r>
            <w:fldSimple w:instr="NUMPAGES">
              <w:r w:rsidR="005956FD">
                <w:rPr>
                  <w:noProof/>
                </w:rPr>
                <w:t>4</w:t>
              </w:r>
            </w:fldSimple>
          </w:p>
        </w:sdtContent>
      </w:sdt>
    </w:sdtContent>
  </w:sdt>
  <w:p w:rsidR="00441776" w:rsidRDefault="004417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76" w:rsidRDefault="00441776" w:rsidP="006A03AE">
      <w:pPr>
        <w:spacing w:after="0" w:line="240" w:lineRule="auto"/>
      </w:pPr>
      <w:r>
        <w:separator/>
      </w:r>
    </w:p>
  </w:footnote>
  <w:footnote w:type="continuationSeparator" w:id="1">
    <w:p w:rsidR="00441776" w:rsidRDefault="00441776" w:rsidP="006A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76" w:rsidRDefault="00441776">
    <w:pPr>
      <w:pStyle w:val="Encabezado"/>
    </w:pPr>
    <w:r w:rsidRPr="00293F82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-30480</wp:posOffset>
          </wp:positionV>
          <wp:extent cx="1314450" cy="962025"/>
          <wp:effectExtent l="19050" t="0" r="0" b="0"/>
          <wp:wrapSquare wrapText="bothSides"/>
          <wp:docPr id="2" name="Imagen 1" descr="Resultado de imagen para logo ice agencia italiana para el comercio ex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ice agencia italiana para el comercio exteri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1776" w:rsidRDefault="004417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44"/>
    <w:multiLevelType w:val="hybridMultilevel"/>
    <w:tmpl w:val="583A2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46ED"/>
    <w:multiLevelType w:val="hybridMultilevel"/>
    <w:tmpl w:val="06B6A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44B9C"/>
    <w:multiLevelType w:val="hybridMultilevel"/>
    <w:tmpl w:val="C5525BE8"/>
    <w:lvl w:ilvl="0" w:tplc="FAC4CD1E">
      <w:start w:val="1"/>
      <w:numFmt w:val="decimal"/>
      <w:lvlText w:val="%1."/>
      <w:lvlJc w:val="left"/>
      <w:pPr>
        <w:ind w:left="720" w:hanging="360"/>
      </w:pPr>
      <w:rPr>
        <w:rFonts w:eastAsia="YuGothic-Regular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93D70"/>
    <w:multiLevelType w:val="hybridMultilevel"/>
    <w:tmpl w:val="D8082BA6"/>
    <w:lvl w:ilvl="0" w:tplc="FAC4CD1E">
      <w:start w:val="1"/>
      <w:numFmt w:val="decimal"/>
      <w:lvlText w:val="%1."/>
      <w:lvlJc w:val="left"/>
      <w:pPr>
        <w:ind w:left="502" w:hanging="360"/>
      </w:pPr>
      <w:rPr>
        <w:rFonts w:eastAsia="YuGothic-Regular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D3C"/>
    <w:rsid w:val="00044741"/>
    <w:rsid w:val="000C1D6F"/>
    <w:rsid w:val="001248E3"/>
    <w:rsid w:val="00142A9C"/>
    <w:rsid w:val="00150763"/>
    <w:rsid w:val="001A2264"/>
    <w:rsid w:val="001C6FBC"/>
    <w:rsid w:val="001D5E12"/>
    <w:rsid w:val="002042DC"/>
    <w:rsid w:val="00230547"/>
    <w:rsid w:val="0024492F"/>
    <w:rsid w:val="00291A9C"/>
    <w:rsid w:val="00293F82"/>
    <w:rsid w:val="002C511B"/>
    <w:rsid w:val="002F6EAF"/>
    <w:rsid w:val="003353FB"/>
    <w:rsid w:val="00416E12"/>
    <w:rsid w:val="00441776"/>
    <w:rsid w:val="004840D6"/>
    <w:rsid w:val="00487A06"/>
    <w:rsid w:val="004F6A05"/>
    <w:rsid w:val="00523862"/>
    <w:rsid w:val="00554A34"/>
    <w:rsid w:val="005578C1"/>
    <w:rsid w:val="005956FD"/>
    <w:rsid w:val="005A7D17"/>
    <w:rsid w:val="005C05ED"/>
    <w:rsid w:val="005F2998"/>
    <w:rsid w:val="0065197A"/>
    <w:rsid w:val="00680A8C"/>
    <w:rsid w:val="0068559D"/>
    <w:rsid w:val="006A03AE"/>
    <w:rsid w:val="00713D01"/>
    <w:rsid w:val="00715866"/>
    <w:rsid w:val="00767DF1"/>
    <w:rsid w:val="007A46ED"/>
    <w:rsid w:val="008855C1"/>
    <w:rsid w:val="008F176E"/>
    <w:rsid w:val="00902781"/>
    <w:rsid w:val="00903139"/>
    <w:rsid w:val="00965E84"/>
    <w:rsid w:val="009B12A0"/>
    <w:rsid w:val="009D29FB"/>
    <w:rsid w:val="00A06DCB"/>
    <w:rsid w:val="00A278BA"/>
    <w:rsid w:val="00A570BE"/>
    <w:rsid w:val="00AA031F"/>
    <w:rsid w:val="00BC45C9"/>
    <w:rsid w:val="00CA30C1"/>
    <w:rsid w:val="00CC11A9"/>
    <w:rsid w:val="00CD026F"/>
    <w:rsid w:val="00CF7C0E"/>
    <w:rsid w:val="00D17D9A"/>
    <w:rsid w:val="00D65334"/>
    <w:rsid w:val="00D84359"/>
    <w:rsid w:val="00DB2387"/>
    <w:rsid w:val="00E107D2"/>
    <w:rsid w:val="00EC0DC7"/>
    <w:rsid w:val="00EE2A39"/>
    <w:rsid w:val="00F01D3C"/>
    <w:rsid w:val="00F1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D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204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042D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0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3AE"/>
  </w:style>
  <w:style w:type="paragraph" w:styleId="Piedepgina">
    <w:name w:val="footer"/>
    <w:basedOn w:val="Normal"/>
    <w:link w:val="PiedepginaCar"/>
    <w:uiPriority w:val="99"/>
    <w:unhideWhenUsed/>
    <w:rsid w:val="006A0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3AE"/>
  </w:style>
  <w:style w:type="paragraph" w:styleId="Prrafodelista">
    <w:name w:val="List Paragraph"/>
    <w:basedOn w:val="Normal"/>
    <w:uiPriority w:val="34"/>
    <w:qFormat/>
    <w:rsid w:val="009B1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icludap</cp:lastModifiedBy>
  <cp:revision>2</cp:revision>
  <cp:lastPrinted>2019-03-04T20:27:00Z</cp:lastPrinted>
  <dcterms:created xsi:type="dcterms:W3CDTF">2019-03-19T15:39:00Z</dcterms:created>
  <dcterms:modified xsi:type="dcterms:W3CDTF">2019-03-19T15:39:00Z</dcterms:modified>
</cp:coreProperties>
</file>