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BC625" w14:textId="77777777" w:rsidR="00A567FF" w:rsidRDefault="00A567FF">
      <w:pPr>
        <w:rPr>
          <w:rFonts w:ascii="Arial" w:hAnsi="Arial" w:cs="Arial"/>
          <w:sz w:val="22"/>
          <w:szCs w:val="22"/>
        </w:rPr>
      </w:pPr>
    </w:p>
    <w:p w14:paraId="69BE70E1" w14:textId="255E41C1" w:rsidR="000170E8" w:rsidRPr="000170E8" w:rsidRDefault="00B613AA" w:rsidP="000170E8">
      <w:pPr>
        <w:jc w:val="right"/>
        <w:rPr>
          <w:rFonts w:ascii="Arial" w:hAnsi="Arial" w:cs="Arial"/>
          <w:sz w:val="22"/>
          <w:szCs w:val="22"/>
          <w:lang w:val="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170E8" w:rsidRPr="000170E8">
        <w:rPr>
          <w:rFonts w:ascii="Arial" w:hAnsi="Arial" w:cs="Arial"/>
          <w:sz w:val="22"/>
          <w:szCs w:val="22"/>
          <w:lang w:val="en-US"/>
        </w:rPr>
        <w:t>I</w:t>
      </w:r>
      <w:r w:rsidR="00622AEE">
        <w:rPr>
          <w:rFonts w:ascii="Arial" w:hAnsi="Arial" w:cs="Arial"/>
          <w:sz w:val="22"/>
          <w:szCs w:val="22"/>
          <w:lang w:val="en-US"/>
        </w:rPr>
        <w:t>TA</w:t>
      </w:r>
      <w:r w:rsidR="000170E8" w:rsidRPr="000170E8">
        <w:rPr>
          <w:rFonts w:ascii="Arial" w:hAnsi="Arial" w:cs="Arial"/>
          <w:sz w:val="22"/>
          <w:szCs w:val="22"/>
          <w:lang w:val="en-US"/>
        </w:rPr>
        <w:t xml:space="preserve"> – Italian Trade Commission</w:t>
      </w:r>
    </w:p>
    <w:p w14:paraId="49FD62D8" w14:textId="77777777" w:rsidR="000170E8" w:rsidRPr="000170E8" w:rsidRDefault="000170E8" w:rsidP="000170E8">
      <w:pPr>
        <w:jc w:val="right"/>
        <w:rPr>
          <w:rFonts w:ascii="Arial" w:hAnsi="Arial" w:cs="Arial"/>
          <w:sz w:val="22"/>
          <w:szCs w:val="22"/>
          <w:lang w:val="en-US"/>
        </w:rPr>
      </w:pPr>
      <w:r w:rsidRPr="000170E8">
        <w:rPr>
          <w:rFonts w:ascii="Arial" w:hAnsi="Arial" w:cs="Arial"/>
          <w:sz w:val="22"/>
          <w:szCs w:val="22"/>
          <w:lang w:val="en-US"/>
        </w:rPr>
        <w:t xml:space="preserve">Trade Promotion Section of the Italian Embassy </w:t>
      </w:r>
      <w:r w:rsidRPr="000170E8">
        <w:rPr>
          <w:rFonts w:ascii="Arial" w:hAnsi="Arial" w:cs="Arial"/>
          <w:sz w:val="22"/>
          <w:szCs w:val="22"/>
          <w:lang w:val="en-US"/>
        </w:rPr>
        <w:br/>
        <w:t xml:space="preserve">Dubai Internet City - Arenco Tower - Office 506 &amp; 508 </w:t>
      </w:r>
    </w:p>
    <w:p w14:paraId="4F088D8C" w14:textId="21D84E04" w:rsidR="00A567FF" w:rsidRPr="00D7641A" w:rsidRDefault="000170E8" w:rsidP="00D7641A">
      <w:pPr>
        <w:jc w:val="right"/>
        <w:rPr>
          <w:rFonts w:ascii="Arial" w:hAnsi="Arial" w:cs="Arial"/>
          <w:sz w:val="22"/>
          <w:szCs w:val="22"/>
          <w:lang w:val="en-AE"/>
        </w:rPr>
      </w:pPr>
      <w:r w:rsidRPr="00D7641A">
        <w:rPr>
          <w:rFonts w:ascii="Arial" w:hAnsi="Arial" w:cs="Arial"/>
          <w:sz w:val="22"/>
          <w:szCs w:val="22"/>
          <w:lang w:val="en-AE"/>
        </w:rPr>
        <w:t xml:space="preserve">Dubai, UAE </w:t>
      </w:r>
    </w:p>
    <w:p w14:paraId="00004A3D" w14:textId="77777777" w:rsidR="000170E8" w:rsidRPr="00D7641A" w:rsidRDefault="000170E8">
      <w:pPr>
        <w:ind w:left="4820" w:right="-31" w:firstLine="143"/>
        <w:rPr>
          <w:lang w:val="en-AE"/>
        </w:rPr>
      </w:pPr>
    </w:p>
    <w:p w14:paraId="1AF50351" w14:textId="135FD66E" w:rsidR="00014C18" w:rsidRDefault="00014C18" w:rsidP="00D7641A">
      <w:pPr>
        <w:shd w:val="clear" w:color="auto" w:fill="FFFFFF"/>
        <w:rPr>
          <w:rFonts w:asciiTheme="minorBidi" w:hAnsiTheme="minorBidi" w:cstheme="minorBidi"/>
          <w:b/>
          <w:bCs/>
          <w:color w:val="0D0D0D"/>
          <w:sz w:val="22"/>
          <w:szCs w:val="22"/>
          <w:lang w:val="en-GB" w:eastAsia="en-US"/>
        </w:rPr>
      </w:pPr>
      <w:r w:rsidRPr="00014C18">
        <w:rPr>
          <w:rFonts w:asciiTheme="minorBidi" w:hAnsiTheme="minorBidi" w:cstheme="minorBidi"/>
          <w:b/>
          <w:bCs/>
          <w:color w:val="0D0D0D"/>
          <w:sz w:val="22"/>
          <w:szCs w:val="22"/>
          <w:lang w:val="en-GB" w:eastAsia="en-US"/>
        </w:rPr>
        <w:t>INVITATION TO BID (ITB) FOR A SELECTION OF A</w:t>
      </w:r>
      <w:r w:rsidR="00622AEE">
        <w:rPr>
          <w:rFonts w:asciiTheme="minorBidi" w:hAnsiTheme="minorBidi" w:cstheme="minorBidi"/>
          <w:b/>
          <w:bCs/>
          <w:color w:val="0D0D0D"/>
          <w:sz w:val="22"/>
          <w:szCs w:val="22"/>
          <w:lang w:val="en-GB" w:eastAsia="en-US"/>
        </w:rPr>
        <w:t xml:space="preserve"> CLEANING SERVICE</w:t>
      </w:r>
      <w:r w:rsidR="00D7641A">
        <w:rPr>
          <w:rFonts w:asciiTheme="minorBidi" w:hAnsiTheme="minorBidi" w:cstheme="minorBidi"/>
          <w:b/>
          <w:bCs/>
          <w:color w:val="0D0D0D"/>
          <w:sz w:val="22"/>
          <w:szCs w:val="22"/>
          <w:lang w:val="en-GB" w:eastAsia="en-US"/>
        </w:rPr>
        <w:t xml:space="preserve"> COMPANY TO PROVIDE A</w:t>
      </w:r>
      <w:r w:rsidR="00622AEE">
        <w:rPr>
          <w:rFonts w:asciiTheme="minorBidi" w:hAnsiTheme="minorBidi" w:cstheme="minorBidi"/>
          <w:b/>
          <w:bCs/>
          <w:color w:val="0D0D0D"/>
          <w:sz w:val="22"/>
          <w:szCs w:val="22"/>
          <w:lang w:val="en-GB" w:eastAsia="en-US"/>
        </w:rPr>
        <w:t xml:space="preserve"> CLEANING SERVICE</w:t>
      </w:r>
      <w:r w:rsidR="00D7641A">
        <w:rPr>
          <w:rFonts w:asciiTheme="minorBidi" w:hAnsiTheme="minorBidi" w:cstheme="minorBidi"/>
          <w:b/>
          <w:bCs/>
          <w:color w:val="0D0D0D"/>
          <w:sz w:val="22"/>
          <w:szCs w:val="22"/>
          <w:lang w:val="en-GB" w:eastAsia="en-US"/>
        </w:rPr>
        <w:t xml:space="preserve"> FOR ITA </w:t>
      </w:r>
      <w:r w:rsidR="00622AEE">
        <w:rPr>
          <w:rFonts w:asciiTheme="minorBidi" w:hAnsiTheme="minorBidi" w:cstheme="minorBidi"/>
          <w:b/>
          <w:bCs/>
          <w:color w:val="0D0D0D"/>
          <w:sz w:val="22"/>
          <w:szCs w:val="22"/>
          <w:lang w:val="en-GB" w:eastAsia="en-US"/>
        </w:rPr>
        <w:t xml:space="preserve">DUBAI </w:t>
      </w:r>
      <w:r w:rsidR="00D7641A">
        <w:rPr>
          <w:rFonts w:asciiTheme="minorBidi" w:hAnsiTheme="minorBidi" w:cstheme="minorBidi"/>
          <w:b/>
          <w:bCs/>
          <w:color w:val="0D0D0D"/>
          <w:sz w:val="22"/>
          <w:szCs w:val="22"/>
          <w:lang w:val="en-GB" w:eastAsia="en-US"/>
        </w:rPr>
        <w:t xml:space="preserve">OFFICE </w:t>
      </w:r>
    </w:p>
    <w:p w14:paraId="0C1A266F" w14:textId="77777777" w:rsidR="00D7641A" w:rsidRPr="00D7641A" w:rsidRDefault="00D7641A" w:rsidP="00D7641A">
      <w:pPr>
        <w:shd w:val="clear" w:color="auto" w:fill="FFFFFF"/>
        <w:rPr>
          <w:rFonts w:asciiTheme="minorBidi" w:hAnsiTheme="minorBidi" w:cstheme="minorBidi"/>
          <w:b/>
          <w:bCs/>
          <w:color w:val="0D0D0D"/>
          <w:sz w:val="22"/>
          <w:szCs w:val="22"/>
          <w:lang w:val="en-GB" w:eastAsia="en-US"/>
        </w:rPr>
      </w:pPr>
    </w:p>
    <w:p w14:paraId="01CA36E5" w14:textId="77777777" w:rsidR="007A61E1" w:rsidRDefault="007A61E1">
      <w:pPr>
        <w:pStyle w:val="usoboll1"/>
        <w:tabs>
          <w:tab w:val="left" w:leader="underscore" w:pos="5670"/>
          <w:tab w:val="right" w:leader="underscore" w:pos="9356"/>
        </w:tabs>
        <w:spacing w:line="360" w:lineRule="auto"/>
        <w:ind w:right="284"/>
        <w:rPr>
          <w:rFonts w:ascii="Arial" w:hAnsi="Arial" w:cs="Arial"/>
          <w:sz w:val="22"/>
          <w:szCs w:val="22"/>
          <w:lang w:val="en-GB"/>
        </w:rPr>
      </w:pPr>
    </w:p>
    <w:p w14:paraId="6FA6809D" w14:textId="77777777" w:rsidR="007A61E1" w:rsidRDefault="007A61E1">
      <w:pPr>
        <w:pStyle w:val="usoboll1"/>
        <w:tabs>
          <w:tab w:val="left" w:leader="underscore" w:pos="5670"/>
          <w:tab w:val="right" w:leader="underscore" w:pos="9356"/>
        </w:tabs>
        <w:spacing w:line="360" w:lineRule="auto"/>
        <w:ind w:right="284"/>
        <w:rPr>
          <w:rFonts w:ascii="Arial" w:hAnsi="Arial" w:cs="Arial"/>
          <w:sz w:val="22"/>
          <w:szCs w:val="22"/>
          <w:lang w:val="en-GB"/>
        </w:rPr>
      </w:pPr>
    </w:p>
    <w:p w14:paraId="78F44FFE" w14:textId="45A8969B" w:rsidR="00014C18" w:rsidRDefault="00D7641A">
      <w:pPr>
        <w:pStyle w:val="usoboll1"/>
        <w:tabs>
          <w:tab w:val="left" w:leader="underscore" w:pos="5670"/>
          <w:tab w:val="right" w:leader="underscore" w:pos="9356"/>
        </w:tabs>
        <w:spacing w:line="360" w:lineRule="auto"/>
        <w:ind w:right="284"/>
        <w:rPr>
          <w:rFonts w:ascii="Arial" w:hAnsi="Arial" w:cs="Arial"/>
          <w:sz w:val="22"/>
          <w:szCs w:val="22"/>
          <w:lang w:val="en-GB"/>
        </w:rPr>
      </w:pPr>
      <w:r>
        <w:rPr>
          <w:rFonts w:ascii="Arial" w:hAnsi="Arial" w:cs="Arial"/>
          <w:sz w:val="22"/>
          <w:szCs w:val="22"/>
          <w:lang w:val="en-GB"/>
        </w:rPr>
        <w:t>T</w:t>
      </w:r>
      <w:r w:rsidR="00014C18" w:rsidRPr="00014C18">
        <w:rPr>
          <w:rFonts w:ascii="Arial" w:hAnsi="Arial" w:cs="Arial"/>
          <w:sz w:val="22"/>
          <w:szCs w:val="22"/>
          <w:lang w:val="en-GB"/>
        </w:rPr>
        <w:t xml:space="preserve">he Undersigned </w:t>
      </w:r>
      <w:r w:rsidR="00B613AA" w:rsidRPr="00014C18">
        <w:rPr>
          <w:rFonts w:ascii="Arial" w:hAnsi="Arial" w:cs="Arial"/>
          <w:sz w:val="22"/>
          <w:szCs w:val="22"/>
          <w:lang w:val="en-GB"/>
        </w:rPr>
        <w:t>______________________________</w:t>
      </w:r>
      <w:r w:rsidR="00014C18" w:rsidRPr="00014C18">
        <w:rPr>
          <w:rFonts w:ascii="Arial" w:hAnsi="Arial" w:cs="Arial"/>
          <w:sz w:val="22"/>
          <w:szCs w:val="22"/>
          <w:lang w:val="en-GB"/>
        </w:rPr>
        <w:t>as</w:t>
      </w:r>
      <w:r w:rsidR="00B613AA" w:rsidRPr="00014C18">
        <w:rPr>
          <w:rFonts w:ascii="Arial" w:hAnsi="Arial" w:cs="Arial"/>
          <w:sz w:val="22"/>
          <w:szCs w:val="22"/>
          <w:lang w:val="en-GB"/>
        </w:rPr>
        <w:t xml:space="preserve">_______________ </w:t>
      </w:r>
      <w:r w:rsidR="00014C18" w:rsidRPr="00014C18">
        <w:rPr>
          <w:rFonts w:ascii="Arial" w:hAnsi="Arial" w:cs="Arial"/>
          <w:sz w:val="22"/>
          <w:szCs w:val="22"/>
          <w:lang w:val="en-GB"/>
        </w:rPr>
        <w:t>and legal Representant of</w:t>
      </w:r>
      <w:r w:rsidR="00B613AA" w:rsidRPr="00014C18">
        <w:rPr>
          <w:rFonts w:ascii="Arial" w:hAnsi="Arial" w:cs="Arial"/>
          <w:sz w:val="22"/>
          <w:szCs w:val="22"/>
          <w:lang w:val="en-GB"/>
        </w:rPr>
        <w:t>_________________________________________________</w:t>
      </w:r>
      <w:r w:rsidR="00B613AA" w:rsidRPr="00014C18">
        <w:rPr>
          <w:rFonts w:ascii="Arial" w:hAnsi="Arial" w:cs="Arial"/>
          <w:i/>
          <w:sz w:val="22"/>
          <w:szCs w:val="22"/>
          <w:lang w:val="en-GB"/>
        </w:rPr>
        <w:t>(</w:t>
      </w:r>
      <w:r w:rsidR="00014C18" w:rsidRPr="00014C18">
        <w:rPr>
          <w:rFonts w:ascii="Arial" w:hAnsi="Arial" w:cs="Arial"/>
          <w:i/>
          <w:sz w:val="22"/>
          <w:szCs w:val="22"/>
          <w:lang w:val="en-GB"/>
        </w:rPr>
        <w:t xml:space="preserve">please specify </w:t>
      </w:r>
      <w:r w:rsidR="00014C18">
        <w:rPr>
          <w:rFonts w:ascii="Arial" w:hAnsi="Arial" w:cs="Arial"/>
          <w:i/>
          <w:sz w:val="22"/>
          <w:szCs w:val="22"/>
          <w:lang w:val="en-GB"/>
        </w:rPr>
        <w:t>the legal entity with Registered Office in</w:t>
      </w:r>
      <w:r w:rsidR="00B613AA" w:rsidRPr="00014C18">
        <w:rPr>
          <w:rFonts w:ascii="Arial" w:hAnsi="Arial" w:cs="Arial"/>
          <w:sz w:val="22"/>
          <w:szCs w:val="22"/>
          <w:lang w:val="en-GB"/>
        </w:rPr>
        <w:t xml:space="preserve">______________________, </w:t>
      </w:r>
      <w:r w:rsidR="00014C18">
        <w:rPr>
          <w:rFonts w:ascii="Arial" w:hAnsi="Arial" w:cs="Arial"/>
          <w:sz w:val="22"/>
          <w:szCs w:val="22"/>
          <w:lang w:val="en-GB"/>
        </w:rPr>
        <w:t>Address</w:t>
      </w:r>
      <w:r w:rsidR="00B613AA" w:rsidRPr="00014C18">
        <w:rPr>
          <w:rFonts w:ascii="Arial" w:hAnsi="Arial" w:cs="Arial"/>
          <w:sz w:val="22"/>
          <w:szCs w:val="22"/>
          <w:lang w:val="en-GB"/>
        </w:rPr>
        <w:t>____________________________________</w:t>
      </w:r>
      <w:r w:rsidR="00014C18">
        <w:rPr>
          <w:rFonts w:ascii="Arial" w:hAnsi="Arial" w:cs="Arial"/>
          <w:sz w:val="22"/>
          <w:szCs w:val="22"/>
          <w:lang w:val="en-GB"/>
        </w:rPr>
        <w:t>__</w:t>
      </w:r>
      <w:r w:rsidR="00B613AA" w:rsidRPr="00014C18">
        <w:rPr>
          <w:rFonts w:ascii="Arial" w:hAnsi="Arial" w:cs="Arial"/>
          <w:sz w:val="22"/>
          <w:szCs w:val="22"/>
          <w:lang w:val="en-GB"/>
        </w:rPr>
        <w:t xml:space="preserve"> _____</w:t>
      </w:r>
      <w:r w:rsidR="00014C18">
        <w:rPr>
          <w:rFonts w:ascii="Arial" w:hAnsi="Arial" w:cs="Arial"/>
          <w:sz w:val="22"/>
          <w:szCs w:val="22"/>
          <w:lang w:val="en-GB"/>
        </w:rPr>
        <w:t>_________________________,</w:t>
      </w:r>
    </w:p>
    <w:p w14:paraId="01370711" w14:textId="710ED4C9" w:rsidR="00A567FF" w:rsidRPr="000170E8" w:rsidRDefault="00014C18" w:rsidP="000170E8">
      <w:pPr>
        <w:pStyle w:val="usoboll1"/>
        <w:tabs>
          <w:tab w:val="left" w:leader="underscore" w:pos="5670"/>
          <w:tab w:val="right" w:leader="underscore" w:pos="9356"/>
        </w:tabs>
        <w:spacing w:line="360" w:lineRule="auto"/>
        <w:ind w:right="284"/>
        <w:rPr>
          <w:rFonts w:ascii="Arial" w:hAnsi="Arial" w:cs="Arial"/>
          <w:sz w:val="22"/>
          <w:szCs w:val="22"/>
          <w:lang w:val="en-GB"/>
        </w:rPr>
      </w:pPr>
      <w:r w:rsidRPr="000170E8">
        <w:rPr>
          <w:rFonts w:ascii="Arial" w:hAnsi="Arial" w:cs="Arial"/>
          <w:sz w:val="22"/>
          <w:szCs w:val="22"/>
          <w:lang w:val="en-GB"/>
        </w:rPr>
        <w:t xml:space="preserve">TRN </w:t>
      </w:r>
      <w:r w:rsidR="00B613AA" w:rsidRPr="000170E8">
        <w:rPr>
          <w:rFonts w:ascii="Arial" w:hAnsi="Arial" w:cs="Arial"/>
          <w:sz w:val="22"/>
          <w:szCs w:val="22"/>
          <w:lang w:val="en-GB"/>
        </w:rPr>
        <w:t xml:space="preserve">n. _______________________________________________ Tel. __________________, E-mail _____________________________________________________________________, </w:t>
      </w:r>
      <w:r w:rsidR="000170E8" w:rsidRPr="000170E8">
        <w:rPr>
          <w:rFonts w:ascii="Arial" w:hAnsi="Arial" w:cs="Arial"/>
          <w:sz w:val="22"/>
          <w:szCs w:val="22"/>
          <w:lang w:val="en"/>
        </w:rPr>
        <w:t xml:space="preserve">as the subject proposing this expression of interest, aware of the criminal liability he may face in the event of false declarations, pursuant to and for the purposes of the art. 76 of the Presidential Decree 28 December 2000, n. 445, taking into account the articles. 46 and 47 of the </w:t>
      </w:r>
      <w:proofErr w:type="gramStart"/>
      <w:r w:rsidR="000170E8" w:rsidRPr="000170E8">
        <w:rPr>
          <w:rFonts w:ascii="Arial" w:hAnsi="Arial" w:cs="Arial"/>
          <w:sz w:val="22"/>
          <w:szCs w:val="22"/>
          <w:lang w:val="en"/>
        </w:rPr>
        <w:t>aforementioned Presidential</w:t>
      </w:r>
      <w:proofErr w:type="gramEnd"/>
      <w:r w:rsidR="000170E8" w:rsidRPr="000170E8">
        <w:rPr>
          <w:rFonts w:ascii="Arial" w:hAnsi="Arial" w:cs="Arial"/>
          <w:sz w:val="22"/>
          <w:szCs w:val="22"/>
          <w:lang w:val="en"/>
        </w:rPr>
        <w:t xml:space="preserve"> Decree. n. 445/2000 e</w:t>
      </w:r>
    </w:p>
    <w:p w14:paraId="3716D7D7" w14:textId="77777777" w:rsidR="00A567FF" w:rsidRPr="00D7641A" w:rsidRDefault="00A567FF">
      <w:pPr>
        <w:pStyle w:val="usoboll1"/>
        <w:tabs>
          <w:tab w:val="left" w:leader="underscore" w:pos="5670"/>
          <w:tab w:val="right" w:leader="underscore" w:pos="9356"/>
        </w:tabs>
        <w:spacing w:line="240" w:lineRule="auto"/>
        <w:ind w:right="282"/>
        <w:rPr>
          <w:rFonts w:ascii="Arial" w:hAnsi="Arial" w:cs="Arial"/>
          <w:sz w:val="22"/>
          <w:szCs w:val="22"/>
          <w:lang w:val="en-AE"/>
        </w:rPr>
      </w:pPr>
    </w:p>
    <w:p w14:paraId="3058CD38" w14:textId="1ED883A2" w:rsidR="00A567FF" w:rsidRDefault="000170E8">
      <w:pPr>
        <w:tabs>
          <w:tab w:val="right" w:leader="underscore" w:pos="9356"/>
        </w:tabs>
        <w:ind w:right="284"/>
        <w:jc w:val="center"/>
        <w:rPr>
          <w:rFonts w:ascii="Arial" w:hAnsi="Arial" w:cs="Arial"/>
          <w:b/>
          <w:sz w:val="22"/>
          <w:szCs w:val="22"/>
          <w:lang w:val="en-GB"/>
        </w:rPr>
      </w:pPr>
      <w:r w:rsidRPr="000170E8">
        <w:rPr>
          <w:rFonts w:ascii="Arial" w:hAnsi="Arial" w:cs="Arial"/>
          <w:b/>
          <w:sz w:val="22"/>
          <w:szCs w:val="22"/>
          <w:lang w:val="en-GB"/>
        </w:rPr>
        <w:t xml:space="preserve">TAKEN NOTE </w:t>
      </w:r>
    </w:p>
    <w:p w14:paraId="3C9068D4" w14:textId="77777777" w:rsidR="00622AEE" w:rsidRPr="000170E8" w:rsidRDefault="00622AEE">
      <w:pPr>
        <w:tabs>
          <w:tab w:val="right" w:leader="underscore" w:pos="9356"/>
        </w:tabs>
        <w:ind w:right="284"/>
        <w:jc w:val="center"/>
        <w:rPr>
          <w:rFonts w:ascii="Arial" w:hAnsi="Arial" w:cs="Arial"/>
          <w:b/>
          <w:sz w:val="22"/>
          <w:szCs w:val="22"/>
          <w:lang w:val="en-GB"/>
        </w:rPr>
      </w:pPr>
    </w:p>
    <w:p w14:paraId="59C598C3" w14:textId="02A1264D" w:rsidR="00A567FF" w:rsidRPr="0026118C" w:rsidRDefault="000170E8">
      <w:pPr>
        <w:tabs>
          <w:tab w:val="right" w:leader="underscore" w:pos="9356"/>
        </w:tabs>
        <w:ind w:right="284"/>
        <w:jc w:val="both"/>
        <w:rPr>
          <w:rFonts w:ascii="Arial" w:hAnsi="Arial" w:cs="Arial"/>
          <w:sz w:val="22"/>
          <w:szCs w:val="22"/>
          <w:lang w:val="en"/>
        </w:rPr>
      </w:pPr>
      <w:r w:rsidRPr="000170E8">
        <w:rPr>
          <w:rFonts w:ascii="Arial" w:hAnsi="Arial" w:cs="Arial"/>
          <w:sz w:val="22"/>
          <w:szCs w:val="22"/>
          <w:lang w:val="en-GB"/>
        </w:rPr>
        <w:t xml:space="preserve">all conditions and terms of participation </w:t>
      </w:r>
      <w:r w:rsidRPr="007A61E1">
        <w:rPr>
          <w:rFonts w:ascii="Arial" w:hAnsi="Arial" w:cs="Arial"/>
          <w:sz w:val="22"/>
          <w:szCs w:val="22"/>
          <w:lang w:val="en-GB"/>
        </w:rPr>
        <w:t xml:space="preserve">set out </w:t>
      </w:r>
      <w:r w:rsidRPr="002B0449">
        <w:rPr>
          <w:rFonts w:ascii="Arial" w:hAnsi="Arial" w:cs="Arial"/>
          <w:sz w:val="22"/>
          <w:szCs w:val="22"/>
          <w:lang w:val="en"/>
        </w:rPr>
        <w:t xml:space="preserve">in Notice </w:t>
      </w:r>
      <w:r w:rsidR="002B0449" w:rsidRPr="002B0449">
        <w:rPr>
          <w:rStyle w:val="Strong"/>
          <w:rFonts w:ascii="Segoe UI" w:hAnsi="Segoe UI" w:cs="Segoe UI"/>
          <w:color w:val="333333"/>
          <w:sz w:val="21"/>
          <w:szCs w:val="21"/>
          <w:shd w:val="clear" w:color="auto" w:fill="FFFFFF"/>
          <w:lang w:val="en-AE"/>
        </w:rPr>
        <w:t>0148178/25</w:t>
      </w:r>
      <w:r w:rsidR="007A61E1" w:rsidRPr="002B0449">
        <w:rPr>
          <w:rStyle w:val="Strong"/>
          <w:rFonts w:ascii="Segoe UI" w:hAnsi="Segoe UI" w:cs="Segoe UI"/>
          <w:color w:val="333333"/>
          <w:sz w:val="21"/>
          <w:szCs w:val="21"/>
          <w:shd w:val="clear" w:color="auto" w:fill="FFFFFF"/>
          <w:lang w:val="en-AE"/>
        </w:rPr>
        <w:t xml:space="preserve"> </w:t>
      </w:r>
      <w:r w:rsidR="007A61E1" w:rsidRPr="002B0449">
        <w:rPr>
          <w:rFonts w:ascii="Arial" w:hAnsi="Arial" w:cs="Arial"/>
          <w:sz w:val="22"/>
          <w:szCs w:val="22"/>
          <w:lang w:val="en-AE"/>
        </w:rPr>
        <w:t xml:space="preserve">dated </w:t>
      </w:r>
      <w:r w:rsidR="002B0449" w:rsidRPr="002B0449">
        <w:rPr>
          <w:rFonts w:ascii="Arial" w:hAnsi="Arial" w:cs="Arial"/>
          <w:b/>
          <w:bCs/>
          <w:sz w:val="22"/>
          <w:szCs w:val="22"/>
          <w:lang w:val="en-AE"/>
        </w:rPr>
        <w:t>24</w:t>
      </w:r>
      <w:r w:rsidR="007A61E1" w:rsidRPr="002B0449">
        <w:rPr>
          <w:rFonts w:ascii="Arial" w:hAnsi="Arial" w:cs="Arial"/>
          <w:b/>
          <w:bCs/>
          <w:sz w:val="22"/>
          <w:szCs w:val="22"/>
          <w:lang w:val="en-AE"/>
        </w:rPr>
        <w:t>/</w:t>
      </w:r>
      <w:r w:rsidR="00622AEE" w:rsidRPr="002B0449">
        <w:rPr>
          <w:rFonts w:ascii="Arial" w:hAnsi="Arial" w:cs="Arial"/>
          <w:b/>
          <w:bCs/>
          <w:sz w:val="22"/>
          <w:szCs w:val="22"/>
          <w:lang w:val="en-AE"/>
        </w:rPr>
        <w:t>1</w:t>
      </w:r>
      <w:r w:rsidR="002B0449" w:rsidRPr="002B0449">
        <w:rPr>
          <w:rFonts w:ascii="Arial" w:hAnsi="Arial" w:cs="Arial"/>
          <w:b/>
          <w:bCs/>
          <w:sz w:val="22"/>
          <w:szCs w:val="22"/>
          <w:lang w:val="en-AE"/>
        </w:rPr>
        <w:t>2</w:t>
      </w:r>
      <w:r w:rsidR="007A61E1" w:rsidRPr="002B0449">
        <w:rPr>
          <w:rFonts w:ascii="Arial" w:hAnsi="Arial" w:cs="Arial"/>
          <w:b/>
          <w:bCs/>
          <w:sz w:val="22"/>
          <w:szCs w:val="22"/>
          <w:lang w:val="en-AE"/>
        </w:rPr>
        <w:t>/</w:t>
      </w:r>
      <w:r w:rsidR="002B0449" w:rsidRPr="002B0449">
        <w:rPr>
          <w:rFonts w:ascii="Arial" w:hAnsi="Arial" w:cs="Arial"/>
          <w:b/>
          <w:bCs/>
          <w:sz w:val="22"/>
          <w:szCs w:val="22"/>
          <w:lang w:val="en-AE"/>
        </w:rPr>
        <w:t>2025</w:t>
      </w:r>
      <w:r w:rsidR="002B0449" w:rsidRPr="002B0449">
        <w:rPr>
          <w:rFonts w:ascii="Arial" w:hAnsi="Arial" w:cs="Arial"/>
          <w:sz w:val="22"/>
          <w:szCs w:val="22"/>
          <w:lang w:val="en-AE"/>
        </w:rPr>
        <w:t xml:space="preserve"> </w:t>
      </w:r>
      <w:r w:rsidR="002B0449" w:rsidRPr="002B0449">
        <w:rPr>
          <w:rFonts w:ascii="Arial" w:hAnsi="Arial" w:cs="Arial"/>
          <w:sz w:val="22"/>
          <w:szCs w:val="22"/>
          <w:lang w:val="en"/>
        </w:rPr>
        <w:t>published</w:t>
      </w:r>
      <w:r w:rsidR="00140B81" w:rsidRPr="007A61E1">
        <w:rPr>
          <w:rFonts w:ascii="Arial" w:hAnsi="Arial" w:cs="Arial"/>
          <w:sz w:val="22"/>
          <w:szCs w:val="22"/>
          <w:lang w:val="en"/>
        </w:rPr>
        <w:t xml:space="preserve"> in the section”</w:t>
      </w:r>
      <w:r w:rsidR="00B613AA" w:rsidRPr="007A61E1">
        <w:rPr>
          <w:rFonts w:ascii="Arial" w:hAnsi="Arial" w:cs="Arial"/>
          <w:sz w:val="22"/>
          <w:szCs w:val="22"/>
          <w:lang w:val="en"/>
        </w:rPr>
        <w:t xml:space="preserve"> </w:t>
      </w:r>
      <w:r w:rsidR="002B0449">
        <w:rPr>
          <w:rFonts w:ascii="Arial" w:hAnsi="Arial" w:cs="Arial"/>
          <w:sz w:val="22"/>
          <w:szCs w:val="22"/>
          <w:lang w:val="en"/>
        </w:rPr>
        <w:t xml:space="preserve">Lavora con </w:t>
      </w:r>
      <w:proofErr w:type="spellStart"/>
      <w:proofErr w:type="gramStart"/>
      <w:r w:rsidR="002B0449">
        <w:rPr>
          <w:rFonts w:ascii="Arial" w:hAnsi="Arial" w:cs="Arial"/>
          <w:sz w:val="22"/>
          <w:szCs w:val="22"/>
          <w:lang w:val="en"/>
        </w:rPr>
        <w:t>noi</w:t>
      </w:r>
      <w:proofErr w:type="spellEnd"/>
      <w:r w:rsidR="002B0449">
        <w:rPr>
          <w:rFonts w:ascii="Arial" w:hAnsi="Arial" w:cs="Arial"/>
          <w:sz w:val="22"/>
          <w:szCs w:val="22"/>
          <w:lang w:val="en"/>
        </w:rPr>
        <w:t xml:space="preserve"> </w:t>
      </w:r>
      <w:r w:rsidR="00140B81" w:rsidRPr="007A61E1">
        <w:rPr>
          <w:rFonts w:ascii="Arial" w:hAnsi="Arial" w:cs="Arial"/>
          <w:sz w:val="22"/>
          <w:szCs w:val="22"/>
          <w:lang w:val="en"/>
        </w:rPr>
        <w:t>”</w:t>
      </w:r>
      <w:proofErr w:type="gramEnd"/>
      <w:r w:rsidR="002B0449">
        <w:rPr>
          <w:rFonts w:ascii="Arial" w:hAnsi="Arial" w:cs="Arial"/>
          <w:sz w:val="22"/>
          <w:szCs w:val="22"/>
          <w:lang w:val="en"/>
        </w:rPr>
        <w:t xml:space="preserve"> (</w:t>
      </w:r>
      <w:r w:rsidR="002B0449" w:rsidRPr="002B0449">
        <w:rPr>
          <w:rFonts w:ascii="Arial" w:hAnsi="Arial" w:cs="Arial"/>
          <w:sz w:val="22"/>
          <w:szCs w:val="22"/>
          <w:lang w:val="en"/>
        </w:rPr>
        <w:t>https://www.ice.it/it/mercati/emirati-arabi-uniti/lavora-con-noi</w:t>
      </w:r>
      <w:r w:rsidR="002B0449">
        <w:rPr>
          <w:rFonts w:ascii="Arial" w:hAnsi="Arial" w:cs="Arial"/>
          <w:sz w:val="22"/>
          <w:szCs w:val="22"/>
          <w:lang w:val="en"/>
        </w:rPr>
        <w:t>)</w:t>
      </w:r>
      <w:r w:rsidR="00140B81" w:rsidRPr="007A61E1">
        <w:rPr>
          <w:rFonts w:ascii="Arial" w:hAnsi="Arial" w:cs="Arial"/>
          <w:sz w:val="22"/>
          <w:szCs w:val="22"/>
          <w:lang w:val="en"/>
        </w:rPr>
        <w:t xml:space="preserve"> </w:t>
      </w:r>
      <w:r w:rsidR="002B0449">
        <w:rPr>
          <w:rFonts w:ascii="Arial" w:hAnsi="Arial" w:cs="Arial"/>
          <w:sz w:val="22"/>
          <w:szCs w:val="22"/>
          <w:lang w:val="en"/>
        </w:rPr>
        <w:t xml:space="preserve">of the </w:t>
      </w:r>
      <w:r w:rsidR="00140B81" w:rsidRPr="007A61E1">
        <w:rPr>
          <w:rFonts w:ascii="Arial" w:hAnsi="Arial" w:cs="Arial"/>
          <w:sz w:val="22"/>
          <w:szCs w:val="22"/>
          <w:lang w:val="en"/>
        </w:rPr>
        <w:t xml:space="preserve">Italian Trade Agency website on </w:t>
      </w:r>
      <w:r w:rsidR="007A61E1" w:rsidRPr="00AB437A">
        <w:rPr>
          <w:rFonts w:ascii="Arial" w:hAnsi="Arial" w:cs="Arial"/>
          <w:b/>
          <w:bCs/>
          <w:sz w:val="22"/>
          <w:szCs w:val="22"/>
          <w:lang w:val="en"/>
        </w:rPr>
        <w:t>2</w:t>
      </w:r>
      <w:r w:rsidR="002B0449">
        <w:rPr>
          <w:rFonts w:ascii="Arial" w:hAnsi="Arial" w:cs="Arial"/>
          <w:b/>
          <w:bCs/>
          <w:sz w:val="22"/>
          <w:szCs w:val="22"/>
          <w:lang w:val="en"/>
        </w:rPr>
        <w:t>4</w:t>
      </w:r>
      <w:r w:rsidR="007A61E1" w:rsidRPr="00AB437A">
        <w:rPr>
          <w:rFonts w:ascii="Arial" w:hAnsi="Arial" w:cs="Arial"/>
          <w:b/>
          <w:bCs/>
          <w:sz w:val="22"/>
          <w:szCs w:val="22"/>
          <w:lang w:val="en"/>
        </w:rPr>
        <w:t>/</w:t>
      </w:r>
      <w:r w:rsidR="00622AEE">
        <w:rPr>
          <w:rFonts w:ascii="Arial" w:hAnsi="Arial" w:cs="Arial"/>
          <w:b/>
          <w:bCs/>
          <w:sz w:val="22"/>
          <w:szCs w:val="22"/>
          <w:lang w:val="en"/>
        </w:rPr>
        <w:t>1</w:t>
      </w:r>
      <w:r w:rsidR="005C0ED6">
        <w:rPr>
          <w:rFonts w:ascii="Arial" w:hAnsi="Arial" w:cs="Arial"/>
          <w:b/>
          <w:bCs/>
          <w:sz w:val="22"/>
          <w:szCs w:val="22"/>
          <w:lang w:val="en"/>
        </w:rPr>
        <w:t>2</w:t>
      </w:r>
      <w:r w:rsidR="007A61E1" w:rsidRPr="00AB437A">
        <w:rPr>
          <w:rFonts w:ascii="Arial" w:hAnsi="Arial" w:cs="Arial"/>
          <w:b/>
          <w:bCs/>
          <w:sz w:val="22"/>
          <w:szCs w:val="22"/>
          <w:lang w:val="en"/>
        </w:rPr>
        <w:t>/202</w:t>
      </w:r>
      <w:r w:rsidR="005C0ED6">
        <w:rPr>
          <w:rFonts w:ascii="Arial" w:hAnsi="Arial" w:cs="Arial"/>
          <w:b/>
          <w:bCs/>
          <w:sz w:val="22"/>
          <w:szCs w:val="22"/>
          <w:lang w:val="en"/>
        </w:rPr>
        <w:t>5</w:t>
      </w:r>
    </w:p>
    <w:p w14:paraId="7B2BD7CD" w14:textId="77777777" w:rsidR="00140B81" w:rsidRPr="0026118C" w:rsidRDefault="00140B81">
      <w:pPr>
        <w:tabs>
          <w:tab w:val="right" w:leader="underscore" w:pos="9356"/>
        </w:tabs>
        <w:ind w:right="282"/>
        <w:jc w:val="center"/>
        <w:rPr>
          <w:rFonts w:ascii="Arial" w:hAnsi="Arial" w:cs="Arial"/>
          <w:sz w:val="22"/>
          <w:szCs w:val="22"/>
          <w:lang w:val="en"/>
        </w:rPr>
      </w:pPr>
    </w:p>
    <w:p w14:paraId="01269C78" w14:textId="1EB1907F" w:rsidR="00A567FF" w:rsidRDefault="00140B81">
      <w:pPr>
        <w:tabs>
          <w:tab w:val="right" w:leader="underscore" w:pos="9356"/>
        </w:tabs>
        <w:ind w:right="282"/>
        <w:jc w:val="center"/>
        <w:rPr>
          <w:rFonts w:ascii="Arial" w:hAnsi="Arial" w:cs="Arial"/>
          <w:b/>
          <w:sz w:val="22"/>
          <w:szCs w:val="22"/>
          <w:lang w:val="en-AE"/>
        </w:rPr>
      </w:pPr>
      <w:r w:rsidRPr="00D7641A">
        <w:rPr>
          <w:rFonts w:ascii="Arial" w:hAnsi="Arial" w:cs="Arial"/>
          <w:b/>
          <w:sz w:val="22"/>
          <w:szCs w:val="22"/>
          <w:lang w:val="en-AE"/>
        </w:rPr>
        <w:t>SHOWS</w:t>
      </w:r>
    </w:p>
    <w:p w14:paraId="5B0987D1" w14:textId="77777777" w:rsidR="00622AEE" w:rsidRPr="00D7641A" w:rsidRDefault="00622AEE">
      <w:pPr>
        <w:tabs>
          <w:tab w:val="right" w:leader="underscore" w:pos="9356"/>
        </w:tabs>
        <w:ind w:right="282"/>
        <w:jc w:val="center"/>
        <w:rPr>
          <w:rFonts w:ascii="Arial" w:hAnsi="Arial" w:cs="Arial"/>
          <w:b/>
          <w:sz w:val="22"/>
          <w:szCs w:val="22"/>
          <w:lang w:val="en-AE"/>
        </w:rPr>
      </w:pPr>
    </w:p>
    <w:p w14:paraId="019DB9D6" w14:textId="5CDCA9B2" w:rsidR="00140B81" w:rsidRDefault="00140B81">
      <w:pPr>
        <w:tabs>
          <w:tab w:val="right" w:leader="underscore" w:pos="9356"/>
        </w:tabs>
        <w:ind w:right="282"/>
        <w:jc w:val="both"/>
        <w:rPr>
          <w:rFonts w:ascii="Arial" w:hAnsi="Arial" w:cs="Arial"/>
          <w:sz w:val="22"/>
          <w:szCs w:val="22"/>
          <w:lang w:val="en-GB"/>
        </w:rPr>
      </w:pPr>
      <w:r w:rsidRPr="00140B81">
        <w:rPr>
          <w:rFonts w:ascii="Arial" w:hAnsi="Arial" w:cs="Arial"/>
          <w:sz w:val="22"/>
          <w:szCs w:val="22"/>
          <w:lang w:val="en-GB"/>
        </w:rPr>
        <w:t>The interest at the mentioned procedures and at this aim</w:t>
      </w:r>
    </w:p>
    <w:p w14:paraId="08ADE2E6" w14:textId="77777777" w:rsidR="00140B81" w:rsidRPr="00140B81" w:rsidRDefault="00140B81">
      <w:pPr>
        <w:tabs>
          <w:tab w:val="right" w:leader="underscore" w:pos="9356"/>
        </w:tabs>
        <w:ind w:right="282"/>
        <w:jc w:val="both"/>
        <w:rPr>
          <w:rFonts w:ascii="Arial" w:hAnsi="Arial" w:cs="Arial"/>
          <w:sz w:val="22"/>
          <w:szCs w:val="22"/>
          <w:lang w:val="en-GB"/>
        </w:rPr>
      </w:pPr>
    </w:p>
    <w:p w14:paraId="55D4659E" w14:textId="61A102BD" w:rsidR="00A567FF" w:rsidRDefault="00140B81" w:rsidP="00140B81">
      <w:pPr>
        <w:tabs>
          <w:tab w:val="right" w:leader="underscore" w:pos="9356"/>
        </w:tabs>
        <w:ind w:right="284"/>
        <w:jc w:val="center"/>
        <w:rPr>
          <w:rFonts w:ascii="Arial" w:hAnsi="Arial" w:cs="Arial"/>
          <w:b/>
          <w:bCs/>
          <w:sz w:val="22"/>
          <w:szCs w:val="22"/>
          <w:lang w:val="en-GB"/>
        </w:rPr>
      </w:pPr>
      <w:r w:rsidRPr="00140B81">
        <w:rPr>
          <w:rFonts w:ascii="Arial" w:hAnsi="Arial" w:cs="Arial"/>
          <w:b/>
          <w:bCs/>
          <w:sz w:val="22"/>
          <w:szCs w:val="22"/>
          <w:lang w:val="en-GB"/>
        </w:rPr>
        <w:t>REQUEST</w:t>
      </w:r>
    </w:p>
    <w:p w14:paraId="78F308AA" w14:textId="77777777" w:rsidR="007A61E1" w:rsidRPr="00140B81" w:rsidRDefault="007A61E1" w:rsidP="00140B81">
      <w:pPr>
        <w:tabs>
          <w:tab w:val="right" w:leader="underscore" w:pos="9356"/>
        </w:tabs>
        <w:ind w:right="284"/>
        <w:jc w:val="center"/>
        <w:rPr>
          <w:rFonts w:ascii="Arial" w:hAnsi="Arial" w:cs="Arial"/>
          <w:b/>
          <w:bCs/>
          <w:sz w:val="22"/>
          <w:szCs w:val="22"/>
          <w:lang w:val="en-GB"/>
        </w:rPr>
      </w:pPr>
    </w:p>
    <w:p w14:paraId="504B2F2C" w14:textId="11E644E2" w:rsidR="00077418" w:rsidRDefault="00140B81" w:rsidP="00140B81">
      <w:pPr>
        <w:tabs>
          <w:tab w:val="right" w:leader="underscore" w:pos="9356"/>
        </w:tabs>
        <w:ind w:right="284"/>
        <w:jc w:val="both"/>
        <w:rPr>
          <w:rFonts w:ascii="Arial" w:hAnsi="Arial" w:cs="Arial"/>
          <w:sz w:val="22"/>
          <w:szCs w:val="22"/>
          <w:lang w:val="en-GB"/>
        </w:rPr>
      </w:pPr>
      <w:r w:rsidRPr="00140B81">
        <w:rPr>
          <w:rFonts w:ascii="Arial" w:hAnsi="Arial" w:cs="Arial"/>
          <w:sz w:val="22"/>
          <w:szCs w:val="22"/>
          <w:lang w:val="en-GB"/>
        </w:rPr>
        <w:t xml:space="preserve">To be invited at the competitive tender procedure according to art. 7, </w:t>
      </w:r>
      <w:proofErr w:type="spellStart"/>
      <w:r w:rsidRPr="00140B81">
        <w:rPr>
          <w:rFonts w:ascii="Arial" w:hAnsi="Arial" w:cs="Arial"/>
          <w:sz w:val="22"/>
          <w:szCs w:val="22"/>
          <w:lang w:val="en-GB"/>
        </w:rPr>
        <w:t>lett</w:t>
      </w:r>
      <w:proofErr w:type="spellEnd"/>
      <w:r w:rsidRPr="00140B81">
        <w:rPr>
          <w:rFonts w:ascii="Arial" w:hAnsi="Arial" w:cs="Arial"/>
          <w:sz w:val="22"/>
          <w:szCs w:val="22"/>
          <w:lang w:val="en-GB"/>
        </w:rPr>
        <w:t>. b) of DM 192</w:t>
      </w:r>
    </w:p>
    <w:p w14:paraId="68D1BECE" w14:textId="77777777" w:rsidR="00140B81" w:rsidRPr="00140B81" w:rsidRDefault="00140B81" w:rsidP="00140B81">
      <w:pPr>
        <w:tabs>
          <w:tab w:val="right" w:leader="underscore" w:pos="9356"/>
        </w:tabs>
        <w:ind w:right="284"/>
        <w:jc w:val="both"/>
        <w:rPr>
          <w:rFonts w:ascii="Arial" w:hAnsi="Arial" w:cs="Arial"/>
          <w:sz w:val="22"/>
          <w:szCs w:val="22"/>
          <w:lang w:val="en-GB"/>
        </w:rPr>
      </w:pPr>
    </w:p>
    <w:p w14:paraId="70A3B0FF" w14:textId="613A18F1" w:rsidR="00A567FF" w:rsidRPr="00CE14FF" w:rsidRDefault="00CE14FF" w:rsidP="00CE14FF">
      <w:pPr>
        <w:ind w:right="328"/>
        <w:jc w:val="both"/>
        <w:rPr>
          <w:rFonts w:ascii="Arial" w:hAnsi="Arial" w:cs="Arial"/>
          <w:sz w:val="22"/>
          <w:szCs w:val="22"/>
          <w:lang w:val="en"/>
        </w:rPr>
      </w:pPr>
      <w:r w:rsidRPr="00CE14FF">
        <w:rPr>
          <w:rFonts w:ascii="Arial" w:hAnsi="Arial" w:cs="Arial"/>
          <w:sz w:val="22"/>
          <w:szCs w:val="22"/>
          <w:lang w:val="en"/>
        </w:rPr>
        <w:t xml:space="preserve">For this purpose, pursuant to and for the purposes of art. 76 D.P.R. 445/2000 </w:t>
      </w:r>
      <w:proofErr w:type="spellStart"/>
      <w:r w:rsidRPr="00CE14FF">
        <w:rPr>
          <w:rFonts w:ascii="Arial" w:hAnsi="Arial" w:cs="Arial"/>
          <w:sz w:val="22"/>
          <w:szCs w:val="22"/>
          <w:lang w:val="en"/>
        </w:rPr>
        <w:t>s.m.i</w:t>
      </w:r>
      <w:proofErr w:type="spellEnd"/>
      <w:r w:rsidRPr="00CE14FF">
        <w:rPr>
          <w:rFonts w:ascii="Arial" w:hAnsi="Arial" w:cs="Arial"/>
          <w:sz w:val="22"/>
          <w:szCs w:val="22"/>
          <w:lang w:val="en"/>
        </w:rPr>
        <w:t>. aware of the liability and civil and criminal consequences provided for in the event of false statements and/or formation or use of false acts, and in the event of the presentation of acts containing data that no longer correspond to the truth and also aware that if it emerges that the contents of this declaration are not true, the undersigned company will forfeit the benefits for which it is issued, with reference also to the subjects operating in it, including the undersigned,</w:t>
      </w:r>
    </w:p>
    <w:p w14:paraId="52CA1442" w14:textId="5CC8D2F5" w:rsidR="00A567FF" w:rsidRPr="00D7641A" w:rsidRDefault="00B613AA" w:rsidP="00D7641A">
      <w:pPr>
        <w:ind w:right="328"/>
        <w:rPr>
          <w:rFonts w:ascii="Arial" w:hAnsi="Arial" w:cs="Arial"/>
          <w:b/>
          <w:sz w:val="22"/>
          <w:szCs w:val="22"/>
          <w:lang w:val="en-AE"/>
        </w:rPr>
      </w:pPr>
      <w:r w:rsidRPr="00D7641A">
        <w:rPr>
          <w:rFonts w:ascii="Arial" w:hAnsi="Arial" w:cs="Arial"/>
          <w:b/>
          <w:sz w:val="22"/>
          <w:szCs w:val="22"/>
          <w:lang w:val="en-AE"/>
        </w:rPr>
        <w:t xml:space="preserve"> </w:t>
      </w:r>
    </w:p>
    <w:p w14:paraId="7E9481A9" w14:textId="223F3E29" w:rsidR="00D7641A" w:rsidRDefault="00D7641A"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6F4077D8" w14:textId="17428837" w:rsidR="00D7641A" w:rsidRDefault="00D7641A"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6E706B70" w14:textId="69D69023" w:rsidR="00D7641A" w:rsidRDefault="00D7641A"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676470A5" w14:textId="1342534B" w:rsidR="00D7641A" w:rsidRDefault="00D7641A"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7282268E" w14:textId="769D9183" w:rsidR="00D7641A" w:rsidRDefault="00D7641A"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15E45072" w14:textId="72EED0A5" w:rsidR="007A61E1" w:rsidRDefault="007A61E1"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4EC742BA" w14:textId="4D57ABEB" w:rsidR="007A61E1" w:rsidRDefault="007A61E1"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2E7707E3" w14:textId="77777777" w:rsidR="007A61E1" w:rsidRPr="00D7641A" w:rsidRDefault="007A61E1" w:rsidP="00B95581">
      <w:pPr>
        <w:pBdr>
          <w:top w:val="nil"/>
          <w:left w:val="nil"/>
          <w:bottom w:val="nil"/>
          <w:right w:val="nil"/>
          <w:between w:val="nil"/>
        </w:pBdr>
        <w:suppressAutoHyphens w:val="0"/>
        <w:autoSpaceDN/>
        <w:spacing w:after="35" w:line="226" w:lineRule="auto"/>
        <w:ind w:right="7"/>
        <w:jc w:val="both"/>
        <w:textAlignment w:val="auto"/>
        <w:rPr>
          <w:rFonts w:ascii="Arial" w:eastAsia="Arial" w:hAnsi="Arial" w:cs="Arial"/>
          <w:color w:val="000000"/>
          <w:sz w:val="22"/>
          <w:szCs w:val="22"/>
          <w:lang w:val="en-AE"/>
        </w:rPr>
      </w:pPr>
    </w:p>
    <w:p w14:paraId="02DBD528" w14:textId="77777777" w:rsidR="007E7ACB" w:rsidRPr="00D7641A" w:rsidRDefault="007E7ACB">
      <w:pPr>
        <w:ind w:right="328"/>
        <w:jc w:val="center"/>
        <w:rPr>
          <w:rFonts w:ascii="Arial" w:eastAsia="Arial" w:hAnsi="Arial" w:cs="Arial"/>
          <w:b/>
          <w:sz w:val="22"/>
          <w:szCs w:val="22"/>
          <w:lang w:val="en-AE"/>
        </w:rPr>
      </w:pPr>
    </w:p>
    <w:p w14:paraId="468D1029" w14:textId="546A02E8" w:rsidR="00077418" w:rsidRPr="00A409DD" w:rsidRDefault="000628A9">
      <w:pPr>
        <w:ind w:right="328"/>
        <w:jc w:val="center"/>
        <w:rPr>
          <w:rFonts w:ascii="Arial" w:eastAsia="Arial" w:hAnsi="Arial" w:cs="Arial"/>
          <w:b/>
          <w:sz w:val="22"/>
          <w:szCs w:val="22"/>
          <w:lang w:val="en-GB"/>
        </w:rPr>
      </w:pPr>
      <w:r w:rsidRPr="00A409DD">
        <w:rPr>
          <w:rFonts w:ascii="Arial" w:eastAsia="Arial" w:hAnsi="Arial" w:cs="Arial"/>
          <w:b/>
          <w:sz w:val="22"/>
          <w:szCs w:val="22"/>
          <w:lang w:val="en-GB"/>
        </w:rPr>
        <w:t>D</w:t>
      </w:r>
      <w:r w:rsidR="00A409DD" w:rsidRPr="00A409DD">
        <w:rPr>
          <w:rFonts w:ascii="Arial" w:eastAsia="Arial" w:hAnsi="Arial" w:cs="Arial"/>
          <w:b/>
          <w:sz w:val="22"/>
          <w:szCs w:val="22"/>
          <w:lang w:val="en-GB"/>
        </w:rPr>
        <w:t>ECLARES</w:t>
      </w:r>
      <w:r w:rsidRPr="00A409DD">
        <w:rPr>
          <w:rFonts w:ascii="Arial" w:eastAsia="Arial" w:hAnsi="Arial" w:cs="Arial"/>
          <w:b/>
          <w:sz w:val="22"/>
          <w:szCs w:val="22"/>
          <w:lang w:val="en-GB"/>
        </w:rPr>
        <w:t xml:space="preserve"> </w:t>
      </w:r>
    </w:p>
    <w:p w14:paraId="3BAB529A" w14:textId="77777777" w:rsidR="0049254A" w:rsidRPr="00A409DD" w:rsidRDefault="0049254A">
      <w:pPr>
        <w:ind w:right="328"/>
        <w:jc w:val="center"/>
        <w:rPr>
          <w:rFonts w:ascii="Arial" w:eastAsia="Arial" w:hAnsi="Arial" w:cs="Arial"/>
          <w:b/>
          <w:sz w:val="22"/>
          <w:szCs w:val="22"/>
          <w:lang w:val="en-GB"/>
        </w:rPr>
      </w:pPr>
    </w:p>
    <w:p w14:paraId="368CBB3B" w14:textId="77777777" w:rsidR="0049254A" w:rsidRPr="00A409DD" w:rsidRDefault="0049254A">
      <w:pPr>
        <w:ind w:right="328"/>
        <w:jc w:val="center"/>
        <w:rPr>
          <w:rFonts w:ascii="Arial" w:hAnsi="Arial" w:cs="Arial"/>
          <w:b/>
          <w:sz w:val="22"/>
          <w:szCs w:val="22"/>
          <w:lang w:val="en-GB"/>
        </w:rPr>
      </w:pPr>
    </w:p>
    <w:p w14:paraId="4FF7A5BE" w14:textId="532D0732" w:rsidR="00A567FF" w:rsidRPr="00A409DD" w:rsidRDefault="00A409DD" w:rsidP="0049254A">
      <w:pPr>
        <w:pStyle w:val="ListParagraph"/>
        <w:numPr>
          <w:ilvl w:val="0"/>
          <w:numId w:val="9"/>
        </w:numPr>
        <w:ind w:right="328"/>
        <w:jc w:val="both"/>
        <w:rPr>
          <w:rFonts w:ascii="Arial" w:hAnsi="Arial" w:cs="Arial"/>
          <w:sz w:val="22"/>
          <w:szCs w:val="22"/>
          <w:lang w:val="en-GB"/>
        </w:rPr>
      </w:pPr>
      <w:r w:rsidRPr="00A409DD">
        <w:rPr>
          <w:rFonts w:ascii="Arial" w:hAnsi="Arial" w:cs="Arial"/>
          <w:sz w:val="22"/>
          <w:szCs w:val="22"/>
          <w:lang w:val="en-GB"/>
        </w:rPr>
        <w:t>that there are no grounds for exclusion in relation to</w:t>
      </w:r>
      <w:r w:rsidR="00B613AA" w:rsidRPr="00A409DD">
        <w:rPr>
          <w:rFonts w:ascii="Arial" w:hAnsi="Arial" w:cs="Arial"/>
          <w:sz w:val="22"/>
          <w:szCs w:val="22"/>
          <w:lang w:val="en-GB"/>
        </w:rPr>
        <w:t xml:space="preserve">. </w:t>
      </w:r>
      <w:r w:rsidR="00A82A5D" w:rsidRPr="00A409DD">
        <w:rPr>
          <w:rFonts w:ascii="Arial" w:hAnsi="Arial" w:cs="Arial"/>
          <w:sz w:val="22"/>
          <w:szCs w:val="22"/>
          <w:lang w:val="en-GB"/>
        </w:rPr>
        <w:t xml:space="preserve">94, 95, </w:t>
      </w:r>
      <w:r>
        <w:rPr>
          <w:rFonts w:ascii="Arial" w:hAnsi="Arial" w:cs="Arial"/>
          <w:sz w:val="22"/>
          <w:szCs w:val="22"/>
          <w:lang w:val="en-GB"/>
        </w:rPr>
        <w:t xml:space="preserve">of the Italian </w:t>
      </w:r>
      <w:proofErr w:type="spellStart"/>
      <w:proofErr w:type="gramStart"/>
      <w:r w:rsidR="00622AEE">
        <w:rPr>
          <w:rFonts w:ascii="Arial" w:hAnsi="Arial" w:cs="Arial"/>
          <w:sz w:val="22"/>
          <w:szCs w:val="22"/>
          <w:lang w:val="en-GB"/>
        </w:rPr>
        <w:t>D</w:t>
      </w:r>
      <w:r w:rsidR="00B613AA" w:rsidRPr="00A409DD">
        <w:rPr>
          <w:rFonts w:ascii="Arial" w:hAnsi="Arial" w:cs="Arial"/>
          <w:sz w:val="22"/>
          <w:szCs w:val="22"/>
          <w:lang w:val="en-GB"/>
        </w:rPr>
        <w:t>.</w:t>
      </w:r>
      <w:r w:rsidR="00622AEE">
        <w:rPr>
          <w:rFonts w:ascii="Arial" w:hAnsi="Arial" w:cs="Arial"/>
          <w:sz w:val="22"/>
          <w:szCs w:val="22"/>
          <w:lang w:val="en-GB"/>
        </w:rPr>
        <w:t>L</w:t>
      </w:r>
      <w:r w:rsidR="00B613AA" w:rsidRPr="00A409DD">
        <w:rPr>
          <w:rFonts w:ascii="Arial" w:hAnsi="Arial" w:cs="Arial"/>
          <w:sz w:val="22"/>
          <w:szCs w:val="22"/>
          <w:lang w:val="en-GB"/>
        </w:rPr>
        <w:t>gs</w:t>
      </w:r>
      <w:proofErr w:type="spellEnd"/>
      <w:proofErr w:type="gramEnd"/>
      <w:r w:rsidR="00B613AA" w:rsidRPr="00A409DD">
        <w:rPr>
          <w:rFonts w:ascii="Arial" w:hAnsi="Arial" w:cs="Arial"/>
          <w:sz w:val="22"/>
          <w:szCs w:val="22"/>
          <w:lang w:val="en-GB"/>
        </w:rPr>
        <w:t xml:space="preserve">. </w:t>
      </w:r>
      <w:proofErr w:type="gramStart"/>
      <w:r w:rsidR="00A82A5D" w:rsidRPr="00A409DD">
        <w:rPr>
          <w:rFonts w:ascii="Arial" w:hAnsi="Arial" w:cs="Arial"/>
          <w:sz w:val="22"/>
          <w:szCs w:val="22"/>
          <w:lang w:val="en-GB"/>
        </w:rPr>
        <w:t>36/2023;</w:t>
      </w:r>
      <w:proofErr w:type="gramEnd"/>
    </w:p>
    <w:p w14:paraId="2DAEEBC5" w14:textId="77777777" w:rsidR="00A567FF" w:rsidRPr="00D7641A" w:rsidRDefault="00A567FF" w:rsidP="00A409DD">
      <w:pPr>
        <w:shd w:val="clear" w:color="auto" w:fill="FFFFFF" w:themeFill="background1"/>
        <w:ind w:right="329"/>
        <w:jc w:val="both"/>
        <w:rPr>
          <w:rFonts w:ascii="Arial" w:hAnsi="Arial" w:cs="Arial"/>
          <w:sz w:val="22"/>
          <w:szCs w:val="22"/>
          <w:lang w:val="en-AE"/>
        </w:rPr>
      </w:pPr>
    </w:p>
    <w:p w14:paraId="2A97BBC9" w14:textId="77777777" w:rsidR="00A567FF" w:rsidRPr="00D7641A" w:rsidRDefault="00A567FF">
      <w:pPr>
        <w:pStyle w:val="ListParagraph"/>
        <w:rPr>
          <w:rFonts w:ascii="Arial" w:hAnsi="Arial" w:cs="Arial"/>
          <w:sz w:val="22"/>
          <w:szCs w:val="22"/>
          <w:lang w:val="en-AE"/>
        </w:rPr>
      </w:pPr>
    </w:p>
    <w:p w14:paraId="1B6BCD0F" w14:textId="4E12AE54" w:rsidR="00A409DD" w:rsidRDefault="00A409DD" w:rsidP="00A409DD">
      <w:pPr>
        <w:pStyle w:val="ListParagraph"/>
        <w:numPr>
          <w:ilvl w:val="0"/>
          <w:numId w:val="9"/>
        </w:numPr>
        <w:ind w:right="329"/>
        <w:jc w:val="both"/>
        <w:rPr>
          <w:rFonts w:ascii="Arial" w:hAnsi="Arial" w:cs="Arial"/>
          <w:bCs/>
          <w:color w:val="000000"/>
          <w:sz w:val="22"/>
          <w:szCs w:val="22"/>
          <w:lang w:val="en-GB"/>
        </w:rPr>
      </w:pPr>
      <w:r w:rsidRPr="00A409DD">
        <w:rPr>
          <w:rFonts w:ascii="Arial" w:hAnsi="Arial" w:cs="Arial"/>
          <w:bCs/>
          <w:color w:val="000000"/>
          <w:sz w:val="22"/>
          <w:szCs w:val="22"/>
          <w:lang w:val="en-GB"/>
        </w:rPr>
        <w:t>to accept that any communication relating to the procedure in question is validly sent to the following e-mail address (the operation of which the declarant assumes all risk</w:t>
      </w:r>
      <w:proofErr w:type="gramStart"/>
      <w:r w:rsidRPr="00A409DD">
        <w:rPr>
          <w:rFonts w:ascii="Arial" w:hAnsi="Arial" w:cs="Arial"/>
          <w:bCs/>
          <w:color w:val="000000"/>
          <w:sz w:val="22"/>
          <w:szCs w:val="22"/>
          <w:lang w:val="en-GB"/>
        </w:rPr>
        <w:t>)</w:t>
      </w:r>
      <w:r w:rsidR="00AA22B0" w:rsidRPr="00A409DD">
        <w:rPr>
          <w:rFonts w:ascii="Arial" w:hAnsi="Arial" w:cs="Arial"/>
          <w:bCs/>
          <w:color w:val="000000"/>
          <w:sz w:val="22"/>
          <w:szCs w:val="22"/>
          <w:lang w:val="en-GB"/>
        </w:rPr>
        <w:softHyphen/>
      </w:r>
      <w:r w:rsidR="00AA22B0" w:rsidRPr="00A409DD">
        <w:rPr>
          <w:rFonts w:ascii="Arial" w:hAnsi="Arial" w:cs="Arial"/>
          <w:bCs/>
          <w:color w:val="000000"/>
          <w:sz w:val="22"/>
          <w:szCs w:val="22"/>
          <w:lang w:val="en-GB"/>
        </w:rPr>
        <w:softHyphen/>
      </w:r>
      <w:r w:rsidR="00AA22B0" w:rsidRPr="00A409DD">
        <w:rPr>
          <w:rFonts w:ascii="Arial" w:hAnsi="Arial" w:cs="Arial"/>
          <w:bCs/>
          <w:color w:val="000000"/>
          <w:sz w:val="22"/>
          <w:szCs w:val="22"/>
          <w:lang w:val="en-GB"/>
        </w:rPr>
        <w:softHyphen/>
      </w:r>
      <w:r w:rsidR="00AA22B0" w:rsidRPr="00A409DD">
        <w:rPr>
          <w:rFonts w:ascii="Arial" w:hAnsi="Arial" w:cs="Arial"/>
          <w:bCs/>
          <w:color w:val="000000"/>
          <w:sz w:val="22"/>
          <w:szCs w:val="22"/>
          <w:lang w:val="en-GB"/>
        </w:rPr>
        <w:softHyphen/>
      </w:r>
      <w:r w:rsidR="00AA22B0" w:rsidRPr="00A409DD">
        <w:rPr>
          <w:rFonts w:ascii="Arial" w:hAnsi="Arial" w:cs="Arial"/>
          <w:bCs/>
          <w:color w:val="000000"/>
          <w:sz w:val="22"/>
          <w:szCs w:val="22"/>
          <w:lang w:val="en-GB"/>
        </w:rPr>
        <w:softHyphen/>
      </w:r>
      <w:r w:rsidR="00AA22B0" w:rsidRPr="00A409DD">
        <w:rPr>
          <w:rFonts w:ascii="Arial" w:hAnsi="Arial" w:cs="Arial"/>
          <w:bCs/>
          <w:color w:val="000000"/>
          <w:sz w:val="22"/>
          <w:szCs w:val="22"/>
          <w:lang w:val="en-GB"/>
        </w:rPr>
        <w:softHyphen/>
      </w:r>
      <w:r w:rsidR="00B613AA" w:rsidRPr="00A409DD">
        <w:rPr>
          <w:rFonts w:ascii="Arial" w:hAnsi="Arial" w:cs="Arial"/>
          <w:bCs/>
          <w:color w:val="000000"/>
          <w:sz w:val="22"/>
          <w:szCs w:val="22"/>
          <w:lang w:val="en-GB"/>
        </w:rPr>
        <w:t>;</w:t>
      </w:r>
      <w:proofErr w:type="gramEnd"/>
    </w:p>
    <w:p w14:paraId="68C0535E" w14:textId="77777777" w:rsidR="00D7641A" w:rsidRDefault="00D7641A" w:rsidP="00D7641A">
      <w:pPr>
        <w:pStyle w:val="ListParagraph"/>
        <w:ind w:left="720" w:right="329"/>
        <w:jc w:val="both"/>
        <w:rPr>
          <w:rFonts w:ascii="Arial" w:hAnsi="Arial" w:cs="Arial"/>
          <w:bCs/>
          <w:color w:val="000000"/>
          <w:sz w:val="22"/>
          <w:szCs w:val="22"/>
          <w:lang w:val="en-GB"/>
        </w:rPr>
      </w:pPr>
    </w:p>
    <w:p w14:paraId="4CD527B0" w14:textId="478D8673" w:rsidR="00A567FF" w:rsidRPr="00A409DD" w:rsidRDefault="00A409DD" w:rsidP="00A409DD">
      <w:pPr>
        <w:pStyle w:val="ListParagraph"/>
        <w:numPr>
          <w:ilvl w:val="0"/>
          <w:numId w:val="9"/>
        </w:numPr>
        <w:ind w:right="329"/>
        <w:jc w:val="both"/>
        <w:rPr>
          <w:rFonts w:ascii="Arial" w:hAnsi="Arial" w:cs="Arial"/>
          <w:bCs/>
          <w:color w:val="000000"/>
          <w:sz w:val="22"/>
          <w:szCs w:val="22"/>
          <w:lang w:val="en-GB"/>
        </w:rPr>
      </w:pPr>
      <w:r w:rsidRPr="00A409DD">
        <w:rPr>
          <w:rFonts w:ascii="Arial" w:hAnsi="Arial" w:cs="Arial"/>
          <w:sz w:val="22"/>
          <w:szCs w:val="22"/>
          <w:lang w:val="en-GB"/>
        </w:rPr>
        <w:t xml:space="preserve">to be informed that the personal data collected in this form and in the attached documentation will be processed exclusively within the procedure for which this declaration is made and managed in compliance with the rights and guarantees provided by the Regulation General on Data Protection (EU) 2016/679 (GDPR). The information on the processing of personal data pursuant to the </w:t>
      </w:r>
      <w:proofErr w:type="gramStart"/>
      <w:r w:rsidRPr="00A409DD">
        <w:rPr>
          <w:rFonts w:ascii="Arial" w:hAnsi="Arial" w:cs="Arial"/>
          <w:sz w:val="22"/>
          <w:szCs w:val="22"/>
          <w:lang w:val="en-GB"/>
        </w:rPr>
        <w:t>aforementioned GDPR</w:t>
      </w:r>
      <w:proofErr w:type="gramEnd"/>
      <w:r w:rsidRPr="00A409DD">
        <w:rPr>
          <w:rFonts w:ascii="Arial" w:hAnsi="Arial" w:cs="Arial"/>
          <w:sz w:val="22"/>
          <w:szCs w:val="22"/>
          <w:lang w:val="en-GB"/>
        </w:rPr>
        <w:t>" is available on the institutional website of the ICE-Agency at https://www.ice.it/it/privacy.</w:t>
      </w:r>
    </w:p>
    <w:p w14:paraId="28607590" w14:textId="060E0C47" w:rsidR="00A567FF" w:rsidRDefault="00A567FF">
      <w:pPr>
        <w:tabs>
          <w:tab w:val="left" w:leader="dot" w:pos="8789"/>
          <w:tab w:val="left" w:pos="9214"/>
        </w:tabs>
        <w:ind w:right="-568" w:firstLine="5387"/>
        <w:jc w:val="both"/>
        <w:rPr>
          <w:rFonts w:ascii="Arial" w:hAnsi="Arial" w:cs="Arial"/>
          <w:sz w:val="22"/>
          <w:szCs w:val="22"/>
          <w:lang w:val="en-GB"/>
        </w:rPr>
      </w:pPr>
    </w:p>
    <w:p w14:paraId="63F9A87A" w14:textId="7BC1425C" w:rsidR="00D7641A" w:rsidRDefault="00D7641A">
      <w:pPr>
        <w:tabs>
          <w:tab w:val="left" w:leader="dot" w:pos="8789"/>
          <w:tab w:val="left" w:pos="9214"/>
        </w:tabs>
        <w:ind w:right="-568" w:firstLine="5387"/>
        <w:jc w:val="both"/>
        <w:rPr>
          <w:rFonts w:ascii="Arial" w:hAnsi="Arial" w:cs="Arial"/>
          <w:sz w:val="22"/>
          <w:szCs w:val="22"/>
          <w:lang w:val="en-GB"/>
        </w:rPr>
      </w:pPr>
    </w:p>
    <w:p w14:paraId="401BAECB" w14:textId="010D86D4" w:rsidR="00D7641A" w:rsidRDefault="00D7641A">
      <w:pPr>
        <w:tabs>
          <w:tab w:val="left" w:leader="dot" w:pos="8789"/>
          <w:tab w:val="left" w:pos="9214"/>
        </w:tabs>
        <w:ind w:right="-568" w:firstLine="5387"/>
        <w:jc w:val="both"/>
        <w:rPr>
          <w:rFonts w:ascii="Arial" w:hAnsi="Arial" w:cs="Arial"/>
          <w:sz w:val="22"/>
          <w:szCs w:val="22"/>
          <w:lang w:val="en-GB"/>
        </w:rPr>
      </w:pPr>
    </w:p>
    <w:p w14:paraId="7EFA27C3" w14:textId="5DD45F3F" w:rsidR="00D7641A" w:rsidRDefault="00D7641A">
      <w:pPr>
        <w:tabs>
          <w:tab w:val="left" w:leader="dot" w:pos="8789"/>
          <w:tab w:val="left" w:pos="9214"/>
        </w:tabs>
        <w:ind w:right="-568" w:firstLine="5387"/>
        <w:jc w:val="both"/>
        <w:rPr>
          <w:rFonts w:ascii="Arial" w:hAnsi="Arial" w:cs="Arial"/>
          <w:sz w:val="22"/>
          <w:szCs w:val="22"/>
          <w:lang w:val="en-GB"/>
        </w:rPr>
      </w:pPr>
    </w:p>
    <w:p w14:paraId="3756DF8F" w14:textId="1ACB4B77" w:rsidR="00D7641A" w:rsidRDefault="00D7641A">
      <w:pPr>
        <w:tabs>
          <w:tab w:val="left" w:leader="dot" w:pos="8789"/>
          <w:tab w:val="left" w:pos="9214"/>
        </w:tabs>
        <w:ind w:right="-568" w:firstLine="5387"/>
        <w:jc w:val="both"/>
        <w:rPr>
          <w:rFonts w:ascii="Arial" w:hAnsi="Arial" w:cs="Arial"/>
          <w:sz w:val="22"/>
          <w:szCs w:val="22"/>
          <w:lang w:val="en-GB"/>
        </w:rPr>
      </w:pPr>
    </w:p>
    <w:p w14:paraId="041AD7E5" w14:textId="77777777" w:rsidR="00D7641A" w:rsidRPr="00A409DD" w:rsidRDefault="00D7641A">
      <w:pPr>
        <w:tabs>
          <w:tab w:val="left" w:leader="dot" w:pos="8789"/>
          <w:tab w:val="left" w:pos="9214"/>
        </w:tabs>
        <w:ind w:right="-568" w:firstLine="5387"/>
        <w:jc w:val="both"/>
        <w:rPr>
          <w:rFonts w:ascii="Arial" w:hAnsi="Arial" w:cs="Arial"/>
          <w:sz w:val="22"/>
          <w:szCs w:val="22"/>
          <w:lang w:val="en-GB"/>
        </w:rPr>
      </w:pPr>
    </w:p>
    <w:p w14:paraId="178ADB00" w14:textId="723B8009" w:rsidR="00A409DD" w:rsidRPr="00A409DD" w:rsidRDefault="00A409DD" w:rsidP="00A409DD">
      <w:pPr>
        <w:ind w:left="5672" w:firstLine="709"/>
        <w:jc w:val="both"/>
        <w:rPr>
          <w:rFonts w:ascii="Arial" w:hAnsi="Arial" w:cs="Arial"/>
          <w:sz w:val="22"/>
          <w:szCs w:val="22"/>
          <w:lang w:val="en-GB"/>
        </w:rPr>
      </w:pPr>
      <w:r w:rsidRPr="00A409DD">
        <w:rPr>
          <w:rFonts w:ascii="Arial" w:hAnsi="Arial" w:cs="Arial"/>
          <w:sz w:val="22"/>
          <w:szCs w:val="22"/>
          <w:lang w:val="en-GB"/>
        </w:rPr>
        <w:t>For the interested company</w:t>
      </w:r>
      <w:r w:rsidR="00B613AA" w:rsidRPr="00A409DD">
        <w:rPr>
          <w:rFonts w:ascii="Arial" w:hAnsi="Arial" w:cs="Arial"/>
          <w:sz w:val="22"/>
          <w:szCs w:val="22"/>
          <w:lang w:val="en-GB"/>
        </w:rPr>
        <w:t xml:space="preserve"> </w:t>
      </w:r>
    </w:p>
    <w:p w14:paraId="35576FE1" w14:textId="2A79C69B" w:rsidR="00A409DD" w:rsidRPr="00A409DD" w:rsidRDefault="00A409DD" w:rsidP="00A409DD">
      <w:pPr>
        <w:ind w:left="5672" w:firstLine="709"/>
        <w:jc w:val="both"/>
        <w:rPr>
          <w:lang w:val="en-GB"/>
        </w:rPr>
      </w:pPr>
      <w:r w:rsidRPr="00A409DD">
        <w:rPr>
          <w:rFonts w:ascii="Arial" w:hAnsi="Arial" w:cs="Arial"/>
          <w:sz w:val="22"/>
          <w:szCs w:val="22"/>
          <w:lang w:val="en-GB"/>
        </w:rPr>
        <w:t>S</w:t>
      </w:r>
      <w:r>
        <w:rPr>
          <w:rFonts w:ascii="Arial" w:hAnsi="Arial" w:cs="Arial"/>
          <w:sz w:val="22"/>
          <w:szCs w:val="22"/>
          <w:lang w:val="en-GB"/>
        </w:rPr>
        <w:t>ignature Date</w:t>
      </w:r>
    </w:p>
    <w:p w14:paraId="45003FA1" w14:textId="4181AAD7" w:rsidR="00A567FF" w:rsidRPr="00A409DD" w:rsidRDefault="00A567FF" w:rsidP="000C5CD9">
      <w:pPr>
        <w:jc w:val="both"/>
        <w:rPr>
          <w:lang w:val="en-GB"/>
        </w:rPr>
      </w:pPr>
    </w:p>
    <w:sectPr w:rsidR="00A567FF" w:rsidRPr="00A409DD">
      <w:footerReference w:type="default" r:id="rId7"/>
      <w:pgSz w:w="11906" w:h="16838"/>
      <w:pgMar w:top="1701" w:right="1134" w:bottom="1134" w:left="1134" w:header="720" w:footer="4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8851C" w14:textId="77777777" w:rsidR="002647D8" w:rsidRDefault="002647D8">
      <w:r>
        <w:separator/>
      </w:r>
    </w:p>
  </w:endnote>
  <w:endnote w:type="continuationSeparator" w:id="0">
    <w:p w14:paraId="2A4647C2" w14:textId="77777777" w:rsidR="002647D8" w:rsidRDefault="0026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Nuptial BT">
    <w:charset w:val="00"/>
    <w:family w:val="script"/>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34EC5" w14:textId="77777777" w:rsidR="00077418" w:rsidRDefault="0007741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E979F" w14:textId="77777777" w:rsidR="002647D8" w:rsidRDefault="002647D8">
      <w:r>
        <w:rPr>
          <w:color w:val="000000"/>
        </w:rPr>
        <w:separator/>
      </w:r>
    </w:p>
  </w:footnote>
  <w:footnote w:type="continuationSeparator" w:id="0">
    <w:p w14:paraId="3A3C391D" w14:textId="77777777" w:rsidR="002647D8" w:rsidRDefault="00264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62B7"/>
    <w:multiLevelType w:val="hybridMultilevel"/>
    <w:tmpl w:val="C6EA76D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805BB5"/>
    <w:multiLevelType w:val="hybridMultilevel"/>
    <w:tmpl w:val="8D66FC4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6A86317"/>
    <w:multiLevelType w:val="hybridMultilevel"/>
    <w:tmpl w:val="2A0C68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9C75E6"/>
    <w:multiLevelType w:val="hybridMultilevel"/>
    <w:tmpl w:val="919234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B7036E"/>
    <w:multiLevelType w:val="multilevel"/>
    <w:tmpl w:val="73AA9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DD1AA1"/>
    <w:multiLevelType w:val="multilevel"/>
    <w:tmpl w:val="7C901E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EF4479"/>
    <w:multiLevelType w:val="hybridMultilevel"/>
    <w:tmpl w:val="3D72D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7E4387"/>
    <w:multiLevelType w:val="multilevel"/>
    <w:tmpl w:val="C486E380"/>
    <w:lvl w:ilvl="0">
      <w:numFmt w:val="bullet"/>
      <w:lvlText w:val=""/>
      <w:lvlJc w:val="left"/>
      <w:rPr>
        <w:rFonts w:ascii="Symbol" w:hAnsi="Symbol"/>
      </w:rPr>
    </w:lvl>
    <w:lvl w:ilvl="1">
      <w:start w:val="1"/>
      <w:numFmt w:val="none"/>
      <w:suff w:val="nothing"/>
      <w:lvlText w:val="%2"/>
      <w:lvlJc w:val="left"/>
      <w:rPr>
        <w:rFonts w:ascii="Courier New" w:hAnsi="Courier New" w:cs="Courier New"/>
      </w:rPr>
    </w:lvl>
    <w:lvl w:ilvl="2">
      <w:start w:val="1"/>
      <w:numFmt w:val="none"/>
      <w:suff w:val="nothing"/>
      <w:lvlText w:val="%3"/>
      <w:lvlJc w:val="left"/>
      <w:rPr>
        <w:rFonts w:ascii="Wingdings" w:hAnsi="Wingdings" w:cs="Wingdings"/>
      </w:rPr>
    </w:lvl>
    <w:lvl w:ilvl="3">
      <w:start w:val="1"/>
      <w:numFmt w:val="none"/>
      <w:suff w:val="nothing"/>
      <w:lvlText w:val="%4"/>
      <w:lvlJc w:val="left"/>
      <w:rPr>
        <w:rFonts w:ascii="Symbol" w:hAnsi="Symbol" w:cs="Symbol"/>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71E64C55"/>
    <w:multiLevelType w:val="hybridMultilevel"/>
    <w:tmpl w:val="5AF6FF2A"/>
    <w:lvl w:ilvl="0" w:tplc="0410000D">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764636B7"/>
    <w:multiLevelType w:val="hybridMultilevel"/>
    <w:tmpl w:val="AB461A0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49697487">
    <w:abstractNumId w:val="7"/>
  </w:num>
  <w:num w:numId="2" w16cid:durableId="645623396">
    <w:abstractNumId w:val="4"/>
  </w:num>
  <w:num w:numId="3" w16cid:durableId="857542955">
    <w:abstractNumId w:val="5"/>
  </w:num>
  <w:num w:numId="4" w16cid:durableId="945229627">
    <w:abstractNumId w:val="1"/>
  </w:num>
  <w:num w:numId="5" w16cid:durableId="1127311008">
    <w:abstractNumId w:val="3"/>
  </w:num>
  <w:num w:numId="6" w16cid:durableId="335427086">
    <w:abstractNumId w:val="9"/>
  </w:num>
  <w:num w:numId="7" w16cid:durableId="739906527">
    <w:abstractNumId w:val="0"/>
  </w:num>
  <w:num w:numId="8" w16cid:durableId="1305041792">
    <w:abstractNumId w:val="8"/>
  </w:num>
  <w:num w:numId="9" w16cid:durableId="312956799">
    <w:abstractNumId w:val="2"/>
  </w:num>
  <w:num w:numId="10" w16cid:durableId="1184635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en-AE" w:vendorID="64" w:dllVersion="0" w:nlCheck="1" w:checkStyle="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7FF"/>
    <w:rsid w:val="00014C18"/>
    <w:rsid w:val="000170E8"/>
    <w:rsid w:val="00031519"/>
    <w:rsid w:val="000628A9"/>
    <w:rsid w:val="00072DE7"/>
    <w:rsid w:val="00077418"/>
    <w:rsid w:val="000B144E"/>
    <w:rsid w:val="000C5CD9"/>
    <w:rsid w:val="00140B81"/>
    <w:rsid w:val="00196460"/>
    <w:rsid w:val="0026118C"/>
    <w:rsid w:val="002647D8"/>
    <w:rsid w:val="002B0449"/>
    <w:rsid w:val="0039049F"/>
    <w:rsid w:val="003C3D5A"/>
    <w:rsid w:val="00442BC2"/>
    <w:rsid w:val="004705AE"/>
    <w:rsid w:val="0049254A"/>
    <w:rsid w:val="00495973"/>
    <w:rsid w:val="004D712A"/>
    <w:rsid w:val="005C0ED6"/>
    <w:rsid w:val="005F07F7"/>
    <w:rsid w:val="00622AEE"/>
    <w:rsid w:val="006B6131"/>
    <w:rsid w:val="00793E05"/>
    <w:rsid w:val="007A61E1"/>
    <w:rsid w:val="007E7ACB"/>
    <w:rsid w:val="00885977"/>
    <w:rsid w:val="00930A8F"/>
    <w:rsid w:val="009D0AFD"/>
    <w:rsid w:val="00A409DD"/>
    <w:rsid w:val="00A500FA"/>
    <w:rsid w:val="00A567FF"/>
    <w:rsid w:val="00A82A5D"/>
    <w:rsid w:val="00AA22B0"/>
    <w:rsid w:val="00AB437A"/>
    <w:rsid w:val="00B613AA"/>
    <w:rsid w:val="00B95581"/>
    <w:rsid w:val="00C51C16"/>
    <w:rsid w:val="00CE14FF"/>
    <w:rsid w:val="00D04511"/>
    <w:rsid w:val="00D73033"/>
    <w:rsid w:val="00D7641A"/>
    <w:rsid w:val="00F76AE3"/>
    <w:rsid w:val="00FD7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B034"/>
  <w15:docId w15:val="{559295C0-D55B-49A5-B254-78938C49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sz w:val="24"/>
      <w:szCs w:val="24"/>
      <w:lang w:eastAsia="ar-SA"/>
    </w:rPr>
  </w:style>
  <w:style w:type="paragraph" w:styleId="Heading1">
    <w:name w:val="heading 1"/>
    <w:basedOn w:val="Normal"/>
    <w:next w:val="Normal"/>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ahoma" w:eastAsia="Times New Roman" w:hAnsi="Tahoma" w:cs="Tahoma"/>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Garamond" w:hAnsi="Garamond" w:cs="Garamond"/>
      <w:b/>
      <w:i w:val="0"/>
      <w:sz w:val="36"/>
      <w:szCs w:val="36"/>
    </w:rPr>
  </w:style>
  <w:style w:type="character" w:customStyle="1" w:styleId="WW8Num3z1">
    <w:name w:val="WW8Num3z1"/>
    <w:rPr>
      <w:rFonts w:ascii="Arial" w:hAnsi="Arial" w:cs="Arial"/>
      <w:b/>
      <w:i w:val="0"/>
      <w:sz w:val="20"/>
      <w:szCs w:val="2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Tahoma" w:eastAsia="Times New Roman" w:hAnsi="Tahoma" w:cs="Tahoma"/>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Wingdings" w:hAnsi="Wingdings" w:cs="Tahoma"/>
      <w:sz w:val="4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Tahoma"/>
      <w:sz w:val="24"/>
      <w:szCs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Helvetica" w:eastAsia="Helvetica" w:hAnsi="Helvetica" w:cs="Helvetica"/>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w:hAnsi="Calibri" w:cs="Calibri"/>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hAnsi="Garamond" w:cs="Garamond"/>
      <w:b/>
      <w:i w:val="0"/>
      <w:sz w:val="28"/>
      <w:szCs w:val="28"/>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3z4">
    <w:name w:val="WW8Num13z4"/>
    <w:rPr>
      <w:rFonts w:ascii="Courier New" w:hAnsi="Courier New" w:cs="Courier New"/>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b w:val="0"/>
      <w:sz w:val="20"/>
      <w:szCs w:val="2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Wingdings" w:hAnsi="Wingdings" w:cs="Tahoma"/>
      <w:sz w:val="48"/>
      <w:szCs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Tahoma" w:eastAsia="Times New Roman" w:hAnsi="Tahoma" w:cs="Tahoma"/>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rPr>
  </w:style>
  <w:style w:type="character" w:customStyle="1" w:styleId="WW8Num19z1">
    <w:name w:val="WW8Num19z1"/>
    <w:rPr>
      <w:rFonts w:ascii="Courier New" w:hAnsi="Courier New" w:cs="Arial"/>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Wingdings" w:hAnsi="Wingdings" w:cs="Tahoma"/>
      <w:sz w:val="48"/>
      <w:szCs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Wingdings" w:hAnsi="Wingdings" w:cs="Tahoma"/>
      <w:sz w:val="24"/>
      <w:szCs w:val="24"/>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Wingdings" w:hAnsi="Wingdings" w:cs="Tahoma"/>
      <w:sz w:val="40"/>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Nuptial BT" w:eastAsia="Nuptial BT" w:hAnsi="Nuptial BT" w:cs="Nuptial BT"/>
    </w:rPr>
  </w:style>
  <w:style w:type="character" w:customStyle="1" w:styleId="WW8Num24z2">
    <w:name w:val="WW8Num24z2"/>
    <w:rPr>
      <w:rFonts w:ascii="Tahoma" w:hAnsi="Tahoma" w:cs="Calibri"/>
      <w:sz w:val="20"/>
    </w:rPr>
  </w:style>
  <w:style w:type="character" w:customStyle="1" w:styleId="WW8Num24z3">
    <w:name w:val="WW8Num24z3"/>
    <w:rPr>
      <w:rFonts w:ascii="Symbol" w:hAnsi="Symbol" w:cs="Symbol"/>
    </w:rPr>
  </w:style>
  <w:style w:type="character" w:customStyle="1" w:styleId="WW8Num24z4">
    <w:name w:val="WW8Num24z4"/>
    <w:rPr>
      <w:rFonts w:ascii="Courier New" w:hAnsi="Courier New" w:cs="Courier New"/>
    </w:rPr>
  </w:style>
  <w:style w:type="character" w:customStyle="1" w:styleId="WW8Num24z5">
    <w:name w:val="WW8Num24z5"/>
    <w:rPr>
      <w:rFonts w:ascii="Wingdings" w:hAnsi="Wingdings" w:cs="Wingdings"/>
    </w:rPr>
  </w:style>
  <w:style w:type="character" w:customStyle="1" w:styleId="WW8Num25z0">
    <w:name w:val="WW8Num25z0"/>
    <w:rPr>
      <w:rFonts w:ascii="Symbol" w:hAnsi="Symbol" w:cs="Symbol"/>
      <w:sz w:val="20"/>
    </w:rPr>
  </w:style>
  <w:style w:type="character" w:customStyle="1" w:styleId="WW8Num25z1">
    <w:name w:val="WW8Num25z1"/>
    <w:rPr>
      <w:rFonts w:ascii="Courier New" w:hAnsi="Courier New" w:cs="Courier New"/>
      <w:sz w:val="20"/>
    </w:rPr>
  </w:style>
  <w:style w:type="character" w:customStyle="1" w:styleId="WW8Num25z2">
    <w:name w:val="WW8Num25z2"/>
    <w:rPr>
      <w:rFonts w:ascii="Wingdings" w:hAnsi="Wingdings" w:cs="Wingdings"/>
      <w:sz w:val="20"/>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Helvetica" w:eastAsia="Helvetica" w:hAnsi="Helvetica" w:cs="Helvetica"/>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Garamond" w:hAnsi="Garamond" w:cs="Garamond"/>
      <w:b/>
      <w:i w:val="0"/>
      <w:sz w:val="36"/>
      <w:szCs w:val="36"/>
    </w:rPr>
  </w:style>
  <w:style w:type="character" w:customStyle="1" w:styleId="WW8Num28z1">
    <w:name w:val="WW8Num28z1"/>
    <w:rPr>
      <w:rFonts w:ascii="Arial" w:hAnsi="Arial" w:cs="Arial"/>
      <w:b/>
      <w:i w:val="0"/>
      <w:sz w:val="32"/>
      <w:szCs w:val="32"/>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b/>
      <w:i/>
    </w:rPr>
  </w:style>
  <w:style w:type="character" w:customStyle="1" w:styleId="WW8Num30z1">
    <w:name w:val="WW8Num30z1"/>
    <w:rPr>
      <w:rFonts w:ascii="Garamond" w:hAnsi="Garamond" w:cs="Garamond"/>
      <w:b/>
      <w:i w:val="0"/>
      <w:sz w:val="36"/>
      <w:szCs w:val="36"/>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Carpredefinitoparagrafo2">
    <w:name w:val="Car. predefinito paragrafo2"/>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Carpredefinitoparagrafo1">
    <w:name w:val="Car. predefinito paragrafo1"/>
  </w:style>
  <w:style w:type="character" w:customStyle="1" w:styleId="Caratteredellanota">
    <w:name w:val="Carattere della nota"/>
    <w:rPr>
      <w:position w:val="0"/>
      <w:vertAlign w:val="superscript"/>
    </w:rPr>
  </w:style>
  <w:style w:type="character" w:styleId="PageNumber">
    <w:name w:val="page number"/>
    <w:basedOn w:val="Carpredefinitoparagrafo1"/>
  </w:style>
  <w:style w:type="character" w:styleId="Hyperlink">
    <w:name w:val="Hyperlink"/>
    <w:rPr>
      <w:color w:val="0000FF"/>
      <w:u w:val="single"/>
    </w:rPr>
  </w:style>
  <w:style w:type="character" w:customStyle="1" w:styleId="NormaleltCarattere">
    <w:name w:val="Normale lt Carattere"/>
    <w:rPr>
      <w:rFonts w:ascii="Arial" w:hAnsi="Arial" w:cs="Arial"/>
      <w:szCs w:val="24"/>
    </w:rPr>
  </w:style>
  <w:style w:type="character" w:customStyle="1" w:styleId="Rimandonotaapidipagina1">
    <w:name w:val="Rimando nota a piè di pagina1"/>
    <w:rPr>
      <w:position w:val="0"/>
      <w:vertAlign w:val="superscript"/>
    </w:rPr>
  </w:style>
  <w:style w:type="character" w:styleId="Strong">
    <w:name w:val="Strong"/>
    <w:uiPriority w:val="22"/>
    <w:qFormat/>
    <w:rPr>
      <w:b/>
      <w:bCs/>
    </w:rPr>
  </w:style>
  <w:style w:type="paragraph" w:customStyle="1" w:styleId="Intestazione2">
    <w:name w:val="Intestazione2"/>
    <w:basedOn w:val="Normal"/>
    <w:next w:val="BodyText"/>
    <w:pPr>
      <w:keepNext/>
      <w:spacing w:before="240" w:after="120"/>
    </w:pPr>
    <w:rPr>
      <w:rFonts w:ascii="Arial" w:eastAsia="Lucida Sans Unicode"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Didascalia2">
    <w:name w:val="Didascalia2"/>
    <w:basedOn w:val="Normal"/>
    <w:pPr>
      <w:suppressLineNumbers/>
      <w:spacing w:before="120" w:after="120"/>
    </w:pPr>
    <w:rPr>
      <w:rFonts w:cs="Mangal"/>
      <w:i/>
      <w:iCs/>
    </w:rPr>
  </w:style>
  <w:style w:type="paragraph" w:customStyle="1" w:styleId="Indice">
    <w:name w:val="Indice"/>
    <w:basedOn w:val="Normal"/>
    <w:pPr>
      <w:suppressLineNumbers/>
    </w:pPr>
    <w:rPr>
      <w:rFonts w:cs="Tahoma"/>
    </w:rPr>
  </w:style>
  <w:style w:type="paragraph" w:customStyle="1" w:styleId="Intestazione1">
    <w:name w:val="Intestazione1"/>
    <w:basedOn w:val="Normal"/>
    <w:next w:val="BodyText"/>
    <w:pPr>
      <w:keepNext/>
      <w:spacing w:before="240" w:after="120"/>
    </w:pPr>
    <w:rPr>
      <w:rFonts w:ascii="Arial" w:eastAsia="Lucida Sans Unicode" w:hAnsi="Arial" w:cs="Tahoma"/>
      <w:sz w:val="28"/>
      <w:szCs w:val="28"/>
    </w:rPr>
  </w:style>
  <w:style w:type="paragraph" w:customStyle="1" w:styleId="Didascalia1">
    <w:name w:val="Didascalia1"/>
    <w:basedOn w:val="Normal"/>
    <w:pPr>
      <w:suppressLineNumbers/>
      <w:spacing w:before="120" w:after="120"/>
    </w:pPr>
    <w:rPr>
      <w:rFonts w:cs="Tahoma"/>
      <w:i/>
      <w:iCs/>
    </w:rPr>
  </w:style>
  <w:style w:type="paragraph" w:styleId="FootnoteText">
    <w:name w:val="footnote text"/>
    <w:basedOn w:val="Normal"/>
    <w:rPr>
      <w:sz w:val="20"/>
      <w:szCs w:val="20"/>
    </w:rPr>
  </w:style>
  <w:style w:type="paragraph" w:customStyle="1" w:styleId="Stile1">
    <w:name w:val="Stile1"/>
    <w:basedOn w:val="FootnoteText"/>
    <w:rPr>
      <w:b/>
      <w:i/>
    </w:rPr>
  </w:style>
  <w:style w:type="paragraph" w:styleId="Footer">
    <w:name w:val="foot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customStyle="1" w:styleId="Contenutocornice">
    <w:name w:val="Contenuto cornice"/>
    <w:basedOn w:val="BodyText"/>
  </w:style>
  <w:style w:type="paragraph" w:styleId="Title">
    <w:name w:val="Title"/>
    <w:basedOn w:val="Normal"/>
    <w:next w:val="Subtitle"/>
    <w:pPr>
      <w:jc w:val="center"/>
    </w:pPr>
    <w:rPr>
      <w:b/>
      <w:szCs w:val="20"/>
    </w:rPr>
  </w:style>
  <w:style w:type="paragraph" w:styleId="Subtitle">
    <w:name w:val="Subtitle"/>
    <w:basedOn w:val="Intestazione2"/>
    <w:next w:val="BodyText"/>
    <w:pPr>
      <w:jc w:val="center"/>
    </w:pPr>
    <w:rPr>
      <w:i/>
      <w:iCs/>
    </w:rPr>
  </w:style>
  <w:style w:type="paragraph" w:customStyle="1" w:styleId="Corpodeltesto21">
    <w:name w:val="Corpo del testo 21"/>
    <w:basedOn w:val="Normal"/>
    <w:pPr>
      <w:spacing w:after="120" w:line="480" w:lineRule="auto"/>
    </w:pPr>
  </w:style>
  <w:style w:type="paragraph" w:customStyle="1" w:styleId="usoboll1">
    <w:name w:val="usoboll1"/>
    <w:basedOn w:val="Normal"/>
    <w:pPr>
      <w:widowControl w:val="0"/>
      <w:spacing w:line="482" w:lineRule="exact"/>
      <w:jc w:val="both"/>
    </w:pPr>
    <w:rPr>
      <w:szCs w:val="20"/>
    </w:rPr>
  </w:style>
  <w:style w:type="paragraph" w:styleId="Header">
    <w:name w:val="header"/>
    <w:basedOn w:val="Normal"/>
    <w:pPr>
      <w:tabs>
        <w:tab w:val="center" w:pos="4819"/>
        <w:tab w:val="right" w:pos="9638"/>
      </w:tabs>
    </w:pPr>
  </w:style>
  <w:style w:type="paragraph" w:customStyle="1" w:styleId="Normalelt">
    <w:name w:val="Normale lt"/>
    <w:basedOn w:val="Normal"/>
    <w:pPr>
      <w:spacing w:before="120" w:after="120" w:line="360" w:lineRule="exact"/>
    </w:pPr>
    <w:rPr>
      <w:rFonts w:ascii="Arial" w:hAnsi="Arial" w:cs="Arial"/>
      <w:sz w:val="20"/>
    </w:rPr>
  </w:style>
  <w:style w:type="paragraph" w:customStyle="1" w:styleId="Rientrocorpodeltesto31">
    <w:name w:val="Rientro corpo del testo 31"/>
    <w:basedOn w:val="Normal"/>
    <w:pPr>
      <w:spacing w:after="120"/>
      <w:ind w:left="283"/>
    </w:pPr>
    <w:rPr>
      <w:sz w:val="16"/>
      <w:szCs w:val="16"/>
    </w:rPr>
  </w:style>
  <w:style w:type="paragraph" w:customStyle="1" w:styleId="Corpodeltesto31">
    <w:name w:val="Corpo del testo 31"/>
    <w:basedOn w:val="Normal"/>
    <w:pPr>
      <w:spacing w:after="120"/>
    </w:pPr>
    <w:rPr>
      <w:sz w:val="16"/>
      <w:szCs w:val="16"/>
    </w:rPr>
  </w:style>
  <w:style w:type="paragraph" w:styleId="NormalWeb">
    <w:name w:val="Normal (Web)"/>
    <w:basedOn w:val="Normal"/>
    <w:pPr>
      <w:spacing w:before="280" w:after="280"/>
    </w:p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styleId="ListParagraph">
    <w:name w:val="List Paragraph"/>
    <w:basedOn w:val="Normal"/>
    <w:pPr>
      <w:ind w:left="708"/>
    </w:pPr>
  </w:style>
  <w:style w:type="character" w:customStyle="1" w:styleId="Menzione1">
    <w:name w:val="Menzione1"/>
    <w:basedOn w:val="DefaultParagraphFont"/>
    <w:rPr>
      <w:color w:val="2B579A"/>
      <w:shd w:val="clear" w:color="auto" w:fill="E6E6E6"/>
    </w:rPr>
  </w:style>
  <w:style w:type="paragraph" w:styleId="HTMLPreformatted">
    <w:name w:val="HTML Preformatted"/>
    <w:basedOn w:val="Normal"/>
    <w:link w:val="HTMLPreformattedChar"/>
    <w:uiPriority w:val="99"/>
    <w:semiHidden/>
    <w:unhideWhenUsed/>
    <w:rsid w:val="000170E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170E8"/>
    <w:rPr>
      <w:rFonts w:ascii="Consolas" w:hAnsi="Consola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092424">
      <w:bodyDiv w:val="1"/>
      <w:marLeft w:val="0"/>
      <w:marRight w:val="0"/>
      <w:marTop w:val="0"/>
      <w:marBottom w:val="0"/>
      <w:divBdr>
        <w:top w:val="none" w:sz="0" w:space="0" w:color="auto"/>
        <w:left w:val="none" w:sz="0" w:space="0" w:color="auto"/>
        <w:bottom w:val="none" w:sz="0" w:space="0" w:color="auto"/>
        <w:right w:val="none" w:sz="0" w:space="0" w:color="auto"/>
      </w:divBdr>
    </w:div>
    <w:div w:id="157084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435</Words>
  <Characters>2483</Characters>
  <Application>Microsoft Office Word</Application>
  <DocSecurity>0</DocSecurity>
  <Lines>20</Lines>
  <Paragraphs>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Modulo per la presentazione della manifestazione di interesse</vt:lpstr>
      <vt:lpstr>Modulo per la presentazione della manifestazione di interesse</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per la presentazione della manifestazione di interesse</dc:title>
  <dc:subject/>
  <dc:creator>Salvati Lucia</dc:creator>
  <cp:lastModifiedBy>Annaihum Manal</cp:lastModifiedBy>
  <cp:revision>8</cp:revision>
  <cp:lastPrinted>2025-12-20T12:06:00Z</cp:lastPrinted>
  <dcterms:created xsi:type="dcterms:W3CDTF">2024-11-20T08:10:00Z</dcterms:created>
  <dcterms:modified xsi:type="dcterms:W3CDTF">2025-12-24T12:16:00Z</dcterms:modified>
</cp:coreProperties>
</file>